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8B6131">
        <w:rPr>
          <w:rFonts w:ascii="Arial" w:hAnsi="Arial" w:cs="Arial"/>
          <w:b/>
          <w:bCs/>
        </w:rPr>
        <w:t>Poles and Zeros</w:t>
      </w:r>
    </w:p>
    <w:p w:rsidR="005C32D2" w:rsidRDefault="005C32D2">
      <w:pPr>
        <w:rPr>
          <w:rFonts w:ascii="Arial" w:hAnsi="Arial" w:cs="Arial"/>
          <w:sz w:val="20"/>
        </w:rPr>
      </w:pPr>
    </w:p>
    <w:p w:rsidR="00554D69" w:rsidRDefault="00554D69">
      <w:pPr>
        <w:rPr>
          <w:rFonts w:ascii="Arial" w:hAnsi="Arial" w:cs="Arial"/>
          <w:sz w:val="20"/>
        </w:rPr>
      </w:pPr>
    </w:p>
    <w:p w:rsidR="008B6131" w:rsidRDefault="008B6131" w:rsidP="000E28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The differential equation for a 2</w:t>
      </w:r>
      <w:r w:rsidRPr="008B6131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order system is expressed as</w:t>
      </w:r>
      <w:r w:rsidRPr="00F212BD">
        <w:rPr>
          <w:position w:val="-12"/>
        </w:rPr>
        <w:object w:dxaOrig="2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.75pt" o:ole="">
            <v:imagedata r:id="rId8" o:title=""/>
          </v:shape>
          <o:OLEObject Type="Embed" ProgID="Equation.3" ShapeID="_x0000_i1025" DrawAspect="Content" ObjectID="_1606980761" r:id="rId9"/>
        </w:object>
      </w:r>
      <w:r w:rsidRPr="008B6131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Here,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ω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 and ζ </m:t>
        </m:r>
      </m:oMath>
      <w:r>
        <w:rPr>
          <w:rFonts w:ascii="Arial" w:hAnsi="Arial" w:cs="Arial"/>
          <w:sz w:val="20"/>
          <w:szCs w:val="20"/>
        </w:rPr>
        <w:t xml:space="preserve">are the natural frequency and damping ratio respectively.  </w:t>
      </w:r>
    </w:p>
    <w:p w:rsidR="008B6131" w:rsidRDefault="008B6131" w:rsidP="000E28A4">
      <w:pPr>
        <w:pStyle w:val="ListParagraph"/>
        <w:ind w:left="360" w:hanging="360"/>
        <w:rPr>
          <w:rFonts w:ascii="Arial" w:hAnsi="Arial" w:cs="Arial"/>
          <w:sz w:val="20"/>
          <w:szCs w:val="20"/>
        </w:rPr>
      </w:pPr>
    </w:p>
    <w:p w:rsidR="008B6131" w:rsidRDefault="008B6131" w:rsidP="007D6D9E">
      <w:pPr>
        <w:pStyle w:val="ListParagraph"/>
        <w:numPr>
          <w:ilvl w:val="0"/>
          <w:numId w:val="6"/>
        </w:numPr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Derive the roots of this equation </w:t>
      </w:r>
      <w:r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 w:rsidP="007D6D9E">
      <w:pPr>
        <w:ind w:left="630" w:hanging="270"/>
        <w:rPr>
          <w:rFonts w:ascii="Arial" w:hAnsi="Arial" w:cs="Arial"/>
          <w:sz w:val="20"/>
          <w:szCs w:val="20"/>
        </w:rPr>
      </w:pPr>
    </w:p>
    <w:p w:rsidR="008B6131" w:rsidRPr="00EB0B4D" w:rsidRDefault="008B6131" w:rsidP="007D6D9E">
      <w:pPr>
        <w:pStyle w:val="ListParagraph"/>
        <w:numPr>
          <w:ilvl w:val="0"/>
          <w:numId w:val="6"/>
        </w:numPr>
        <w:ind w:left="630" w:hanging="270"/>
        <w:rPr>
          <w:rFonts w:ascii="Arial" w:hAnsi="Arial" w:cs="Arial"/>
          <w:b/>
          <w:sz w:val="20"/>
          <w:szCs w:val="20"/>
        </w:rPr>
      </w:pPr>
      <w:r w:rsidRPr="008B6131">
        <w:rPr>
          <w:rFonts w:ascii="Arial" w:hAnsi="Arial" w:cs="Arial"/>
          <w:sz w:val="20"/>
          <w:szCs w:val="20"/>
        </w:rPr>
        <w:t xml:space="preserve">Derive the solution </w:t>
      </w:r>
      <w:r w:rsidRPr="00F212BD">
        <w:rPr>
          <w:position w:val="-12"/>
        </w:rPr>
        <w:object w:dxaOrig="5020" w:dyaOrig="440">
          <v:shape id="_x0000_i1026" type="#_x0000_t75" style="width:251.25pt;height:21.75pt" o:ole="">
            <v:imagedata r:id="rId10" o:title=""/>
          </v:shape>
          <o:OLEObject Type="Embed" ProgID="Equation.3" ShapeID="_x0000_i1026" DrawAspect="Content" ObjectID="_1606980762" r:id="rId11"/>
        </w:object>
      </w:r>
      <w:r>
        <w:rPr>
          <w:rFonts w:ascii="Arial" w:hAnsi="Arial" w:cs="Arial"/>
          <w:sz w:val="20"/>
          <w:szCs w:val="20"/>
        </w:rPr>
        <w:t xml:space="preserve"> where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nor/>
          </m:rPr>
          <w:rPr>
            <w:rFonts w:ascii="Cambria Math" w:hAnsi="Cambria Math" w:cs="Arial"/>
            <w:sz w:val="20"/>
            <w:szCs w:val="20"/>
          </w:rPr>
          <m:t xml:space="preserve">and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 xml:space="preserve">are some constants </w:t>
      </w:r>
      <w:r w:rsidRPr="00EB0B4D">
        <w:rPr>
          <w:rFonts w:ascii="Arial" w:hAnsi="Arial" w:cs="Arial"/>
          <w:b/>
          <w:sz w:val="20"/>
          <w:szCs w:val="20"/>
        </w:rPr>
        <w:t>(10-points)</w:t>
      </w:r>
    </w:p>
    <w:p w:rsidR="008B6131" w:rsidRPr="008B6131" w:rsidRDefault="008B6131">
      <w:pPr>
        <w:rPr>
          <w:rFonts w:ascii="Arial" w:hAnsi="Arial" w:cs="Arial"/>
          <w:sz w:val="20"/>
          <w:szCs w:val="20"/>
        </w:rPr>
      </w:pPr>
    </w:p>
    <w:p w:rsidR="008B6131" w:rsidRPr="008B6131" w:rsidRDefault="008B6131">
      <w:pPr>
        <w:rPr>
          <w:rFonts w:ascii="Arial" w:hAnsi="Arial" w:cs="Arial"/>
          <w:sz w:val="20"/>
          <w:szCs w:val="20"/>
        </w:rPr>
      </w:pPr>
    </w:p>
    <w:p w:rsidR="005C32D2" w:rsidRPr="000E28A4" w:rsidRDefault="00E31879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 w:rsidRPr="000E28A4">
        <w:rPr>
          <w:rFonts w:ascii="Arial" w:hAnsi="Arial" w:cs="Arial"/>
          <w:sz w:val="20"/>
        </w:rPr>
        <w:t xml:space="preserve">Below is a free-body diagram </w:t>
      </w:r>
      <w:r w:rsidR="008B6131" w:rsidRPr="000E28A4">
        <w:rPr>
          <w:rFonts w:ascii="Arial" w:hAnsi="Arial" w:cs="Arial"/>
          <w:sz w:val="20"/>
        </w:rPr>
        <w:t xml:space="preserve">(left) </w:t>
      </w:r>
      <w:r w:rsidRPr="000E28A4">
        <w:rPr>
          <w:rFonts w:ascii="Arial" w:hAnsi="Arial" w:cs="Arial"/>
          <w:sz w:val="20"/>
        </w:rPr>
        <w:t>of the damped compound pendulum</w:t>
      </w:r>
      <w:r w:rsidR="008B6131" w:rsidRPr="000E28A4">
        <w:rPr>
          <w:rFonts w:ascii="Arial" w:hAnsi="Arial" w:cs="Arial"/>
          <w:sz w:val="20"/>
        </w:rPr>
        <w:t>.  D</w:t>
      </w:r>
      <w:r w:rsidRPr="000E28A4">
        <w:rPr>
          <w:rFonts w:ascii="Arial" w:hAnsi="Arial" w:cs="Arial"/>
          <w:sz w:val="20"/>
        </w:rPr>
        <w:t>imensions and experimental data plott</w:t>
      </w:r>
      <w:r w:rsidR="008B6131" w:rsidRPr="000E28A4">
        <w:rPr>
          <w:rFonts w:ascii="Arial" w:hAnsi="Arial" w:cs="Arial"/>
          <w:sz w:val="20"/>
        </w:rPr>
        <w:t>ing the time response from a free-fall experiment is also shown (right)</w:t>
      </w:r>
    </w:p>
    <w:p w:rsidR="005C32D2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125730</wp:posOffset>
                </wp:positionV>
                <wp:extent cx="2743200" cy="685800"/>
                <wp:effectExtent l="0" t="1905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6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2153"/>
                              <w:gridCol w:w="813"/>
                              <w:gridCol w:w="540"/>
                            </w:tblGrid>
                            <w:tr w:rsidR="005C32D2">
                              <w:tc>
                                <w:tcPr>
                                  <w:tcW w:w="556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4"/>
                                      <w:sz w:val="20"/>
                                    </w:rPr>
                                    <w:object w:dxaOrig="220" w:dyaOrig="260">
                                      <v:shape id="_x0000_i1028" type="#_x0000_t75" style="width:11.25pt;height:12.75pt" o:ole="">
                                        <v:imagedata r:id="rId12" o:title=""/>
                                      </v:shape>
                                      <o:OLEObject Type="Embed" ProgID="Equation.3" ShapeID="_x0000_i1028" DrawAspect="Content" ObjectID="_1606980779" r:id="rId1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Bar length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0.495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60" w:dyaOrig="220">
                                      <v:shape id="_x0000_i1030" type="#_x0000_t75" style="width:12.75pt;height:11.25pt" o:ole="">
                                        <v:imagedata r:id="rId14" o:title=""/>
                                      </v:shape>
                                      <o:OLEObject Type="Embed" ProgID="Equation.3" ShapeID="_x0000_i1030" DrawAspect="Content" ObjectID="_1606980780" r:id="rId15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556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20" w:dyaOrig="279">
                                      <v:shape id="_x0000_i1032" type="#_x0000_t75" style="width:11.25pt;height:14.25pt" o:ole="">
                                        <v:imagedata r:id="rId16" o:title=""/>
                                      </v:shape>
                                      <o:OLEObject Type="Embed" ProgID="Equation.3" ShapeID="_x0000_i1032" DrawAspect="Content" ObjectID="_1606980781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Pivot to CG distance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0.023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260" w:dyaOrig="220">
                                      <v:shape id="_x0000_i1034" type="#_x0000_t75" style="width:12.75pt;height:11.25pt" o:ole="">
                                        <v:imagedata r:id="rId14" o:title=""/>
                                      </v:shape>
                                      <o:OLEObject Type="Embed" ProgID="Equation.3" ShapeID="_x0000_i1034" DrawAspect="Content" ObjectID="_1606980782" r:id="rId18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556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340" w:dyaOrig="340">
                                      <v:shape id="_x0000_i1036" type="#_x0000_t75" style="width:17.25pt;height:17.25pt" o:ole="">
                                        <v:imagedata r:id="rId19" o:title=""/>
                                      </v:shape>
                                      <o:OLEObject Type="Embed" ProgID="Equation.3" ShapeID="_x0000_i1036" DrawAspect="Content" ObjectID="_1606980783" r:id="rId2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Mass of pendulum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C32D2" w:rsidRDefault="00E3187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320" w:dyaOrig="320">
                                      <v:shape id="_x0000_i1038" type="#_x0000_t75" style="width:15.75pt;height:15.75pt" o:ole="">
                                        <v:imagedata r:id="rId21" o:title=""/>
                                      </v:shape>
                                      <o:OLEObject Type="Embed" ProgID="Equation.3" ShapeID="_x0000_i1038" DrawAspect="Content" ObjectID="_1606980784" r:id="rId22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C32D2" w:rsidRDefault="005C32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in;margin-top:9.9pt;width:3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vvtQIAALo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" filled="f" stroked="f">
                <v:textbox>
                  <w:txbxContent>
                    <w:tbl>
                      <w:tblPr>
                        <w:tblW w:w="4068" w:type="dxa"/>
                        <w:tblLook w:val="0000" w:firstRow="0" w:lastRow="0" w:firstColumn="0" w:lastColumn="0" w:noHBand="0" w:noVBand="0"/>
                      </w:tblPr>
                      <w:tblGrid>
                        <w:gridCol w:w="562"/>
                        <w:gridCol w:w="2153"/>
                        <w:gridCol w:w="813"/>
                        <w:gridCol w:w="540"/>
                      </w:tblGrid>
                      <w:tr w:rsidR="005C32D2">
                        <w:tc>
                          <w:tcPr>
                            <w:tcW w:w="556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4"/>
                                <w:sz w:val="20"/>
                              </w:rPr>
                              <w:object w:dxaOrig="220" w:dyaOrig="260">
                                <v:shape id="_x0000_i1028" type="#_x0000_t75" style="width:11.25pt;height:12.75pt" o:ole="">
                                  <v:imagedata r:id="rId12" o:title=""/>
                                </v:shape>
                                <o:OLEObject Type="Embed" ProgID="Equation.3" ShapeID="_x0000_i1028" DrawAspect="Content" ObjectID="_1606980779" r:id="rId23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Bar length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0.495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60" w:dyaOrig="220">
                                <v:shape id="_x0000_i1030" type="#_x0000_t75" style="width:12.75pt;height:11.25pt" o:ole="">
                                  <v:imagedata r:id="rId14" o:title=""/>
                                </v:shape>
                                <o:OLEObject Type="Embed" ProgID="Equation.3" ShapeID="_x0000_i1030" DrawAspect="Content" ObjectID="_1606980780" r:id="rId24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556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20" w:dyaOrig="279">
                                <v:shape id="_x0000_i1032" type="#_x0000_t75" style="width:11.25pt;height:14.25pt" o:ole="">
                                  <v:imagedata r:id="rId16" o:title=""/>
                                </v:shape>
                                <o:OLEObject Type="Embed" ProgID="Equation.3" ShapeID="_x0000_i1032" DrawAspect="Content" ObjectID="_1606980781" r:id="rId25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Pivot to CG distance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0.023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260" w:dyaOrig="220">
                                <v:shape id="_x0000_i1034" type="#_x0000_t75" style="width:12.75pt;height:11.25pt" o:ole="">
                                  <v:imagedata r:id="rId14" o:title=""/>
                                </v:shape>
                                <o:OLEObject Type="Embed" ProgID="Equation.3" ShapeID="_x0000_i1034" DrawAspect="Content" ObjectID="_1606980782" r:id="rId26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556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340" w:dyaOrig="340">
                                <v:shape id="_x0000_i1036" type="#_x0000_t75" style="width:17.25pt;height:17.25pt" o:ole="">
                                  <v:imagedata r:id="rId19" o:title=""/>
                                </v:shape>
                                <o:OLEObject Type="Embed" ProgID="Equation.3" ShapeID="_x0000_i1036" DrawAspect="Content" ObjectID="_1606980783" r:id="rId27"/>
                              </w:objec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Mass of pendulum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C32D2" w:rsidRDefault="00E3187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320" w:dyaOrig="320">
                                <v:shape id="_x0000_i1038" type="#_x0000_t75" style="width:15.75pt;height:15.75pt" o:ole="">
                                  <v:imagedata r:id="rId21" o:title=""/>
                                </v:shape>
                                <o:OLEObject Type="Embed" ProgID="Equation.3" ShapeID="_x0000_i1038" DrawAspect="Content" ObjectID="_1606980784" r:id="rId28"/>
                              </w:object>
                            </w:r>
                          </w:p>
                        </w:tc>
                      </w:tr>
                    </w:tbl>
                    <w:p w:rsidR="005C32D2" w:rsidRDefault="005C32D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2D2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527935" cy="2444115"/>
                <wp:effectExtent l="9525" t="11430" r="5715" b="1143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2D2" w:rsidRDefault="00554D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2343150"/>
                                  <wp:effectExtent l="0" t="0" r="0" b="0"/>
                                  <wp:docPr id="18" name="Picture 18" descr="..\..\figures\simplePlankFbd01090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..\..\figures\simplePlankFbd01090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0;margin-top:.9pt;width:199.05pt;height:19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">
                <v:textbox>
                  <w:txbxContent>
                    <w:p w:rsidR="00000000" w:rsidRDefault="00554D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2343150"/>
                            <wp:effectExtent l="0" t="0" r="0" b="0"/>
                            <wp:docPr id="18" name="Picture 18" descr="..\..\figures\simplePlankFbd01090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..\..\figures\simplePlankFbd01090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81280</wp:posOffset>
                </wp:positionV>
                <wp:extent cx="2830830" cy="186245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2" w:rsidRDefault="00554D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8425" cy="1762125"/>
                                  <wp:effectExtent l="0" t="0" r="0" b="0"/>
                                  <wp:docPr id="19" name="Picture 19" descr="figures\excelPlotPendulumFreeDrop10SecondsWithText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figures\excelPlotPendulumFreeDrop10SecondsWithText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in;margin-top:6.4pt;width:222.9pt;height:14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cxugIAAMIFAAAOAAAAZHJzL2Uyb0RvYy54bWysVNtu2zAMfR+wfxD07voyObGNOkUbx8OA&#10;7gK0+wDFlmNhtuRJSpxu2L+PknNr+zJsCwJ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" filled="f" stroked="f">
                <v:textbox>
                  <w:txbxContent>
                    <w:p w:rsidR="00000000" w:rsidRDefault="00554D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8425" cy="1762125"/>
                            <wp:effectExtent l="0" t="0" r="0" b="0"/>
                            <wp:docPr id="19" name="Picture 19" descr="figures\excelPlotPendulumFreeDrop10SecondsWithText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figures\excelPlotPendulumFreeDrop10SecondsWithText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Pr="007D6D9E" w:rsidRDefault="005C32D2">
      <w:pPr>
        <w:rPr>
          <w:rFonts w:ascii="Arial" w:hAnsi="Arial" w:cs="Arial"/>
          <w:sz w:val="20"/>
          <w:szCs w:val="20"/>
        </w:rPr>
      </w:pPr>
    </w:p>
    <w:p w:rsidR="00EB0B4D" w:rsidRDefault="00EB0B4D" w:rsidP="00EB0B4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D6D9E" w:rsidRPr="007D6D9E">
        <w:rPr>
          <w:rFonts w:ascii="Arial" w:hAnsi="Arial" w:cs="Arial"/>
          <w:sz w:val="20"/>
          <w:szCs w:val="20"/>
        </w:rPr>
        <w:t>he logarithmic decrement equation</w:t>
      </w:r>
      <w:r>
        <w:rPr>
          <w:rFonts w:ascii="Arial" w:hAnsi="Arial" w:cs="Arial"/>
          <w:sz w:val="20"/>
          <w:szCs w:val="20"/>
        </w:rPr>
        <w:t xml:space="preserve"> states that</w:t>
      </w:r>
      <w:r w:rsidR="007D6D9E" w:rsidRPr="007D6D9E">
        <w:rPr>
          <w:rFonts w:ascii="Arial" w:hAnsi="Arial" w:cs="Arial"/>
          <w:sz w:val="20"/>
          <w:szCs w:val="20"/>
        </w:rPr>
        <w:t xml:space="preserve"> </w:t>
      </w:r>
      <w:r w:rsidR="007D6D9E" w:rsidRPr="007D6D9E">
        <w:rPr>
          <w:rFonts w:ascii="Arial" w:hAnsi="Arial" w:cs="Arial"/>
          <w:position w:val="-36"/>
          <w:sz w:val="20"/>
          <w:szCs w:val="20"/>
        </w:rPr>
        <w:object w:dxaOrig="2680" w:dyaOrig="740">
          <v:shape id="_x0000_i1039" type="#_x0000_t75" style="width:134.25pt;height:36.75pt" o:ole="">
            <v:imagedata r:id="rId33" o:title=""/>
          </v:shape>
          <o:OLEObject Type="Embed" ProgID="Equation.3" ShapeID="_x0000_i1039" DrawAspect="Content" ObjectID="_1606980763" r:id="rId34"/>
        </w:object>
      </w:r>
      <w:r w:rsidR="007D6D9E" w:rsidRPr="007D6D9E">
        <w:rPr>
          <w:rFonts w:ascii="Arial" w:hAnsi="Arial" w:cs="Arial"/>
          <w:sz w:val="20"/>
          <w:szCs w:val="20"/>
        </w:rPr>
        <w:t xml:space="preserve">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  <m:r>
          <m:rPr>
            <m:nor/>
          </m:rPr>
          <w:rPr>
            <w:rFonts w:ascii="Arial" w:hAnsi="Arial" w:cs="Arial"/>
            <w:sz w:val="20"/>
            <w:szCs w:val="20"/>
          </w:rPr>
          <m:t xml:space="preserve"> and </m:t>
        </m:r>
        <m:r>
          <w:rPr>
            <w:rFonts w:ascii="Cambria Math" w:hAnsi="Cambria Math" w:cs="Arial"/>
            <w:sz w:val="20"/>
            <w:szCs w:val="20"/>
          </w:rPr>
          <m:t>b</m:t>
        </m:r>
      </m:oMath>
      <w:r w:rsidR="007D6D9E" w:rsidRPr="007D6D9E">
        <w:rPr>
          <w:rFonts w:ascii="Arial" w:hAnsi="Arial" w:cs="Arial"/>
          <w:sz w:val="20"/>
          <w:szCs w:val="20"/>
        </w:rPr>
        <w:t xml:space="preserve"> are the magnitudes of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the </w:t>
      </w:r>
      <m:oMath>
        <m:r>
          <w:rPr>
            <w:rFonts w:ascii="Cambria Math" w:hAnsi="Cambria Math" w:cs="Arial"/>
            <w:sz w:val="20"/>
            <w:szCs w:val="20"/>
          </w:rPr>
          <m:t>N</m:t>
        </m:r>
      </m:oMath>
      <w:r>
        <w:rPr>
          <w:rFonts w:ascii="Arial" w:hAnsi="Arial" w:cs="Arial"/>
          <w:sz w:val="20"/>
          <w:szCs w:val="20"/>
        </w:rPr>
        <w:t xml:space="preserve"> 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</w:rPr>
          <m:t xml:space="preserve">N+1 </m:t>
        </m:r>
      </m:oMath>
      <w:r>
        <w:rPr>
          <w:rFonts w:ascii="Arial" w:hAnsi="Arial" w:cs="Arial"/>
          <w:sz w:val="20"/>
          <w:szCs w:val="20"/>
        </w:rPr>
        <w:t>pe</w:t>
      </w:r>
      <w:r w:rsidR="007D6D9E" w:rsidRPr="007D6D9E">
        <w:rPr>
          <w:rFonts w:ascii="Arial" w:hAnsi="Arial" w:cs="Arial"/>
          <w:sz w:val="20"/>
          <w:szCs w:val="20"/>
        </w:rPr>
        <w:t>aks</w:t>
      </w:r>
      <w:r>
        <w:rPr>
          <w:rFonts w:ascii="Arial" w:hAnsi="Arial" w:cs="Arial"/>
          <w:sz w:val="20"/>
          <w:szCs w:val="20"/>
        </w:rPr>
        <w:t xml:space="preserve">.  These peaks are related by the </w:t>
      </w:r>
      <w:r w:rsidR="007D6D9E" w:rsidRPr="007D6D9E">
        <w:rPr>
          <w:rFonts w:ascii="Arial" w:hAnsi="Arial" w:cs="Arial"/>
          <w:sz w:val="20"/>
          <w:szCs w:val="20"/>
        </w:rPr>
        <w:t xml:space="preserve">relationship </w:t>
      </w:r>
      <w:r w:rsidR="007D6D9E" w:rsidRPr="007D6D9E">
        <w:rPr>
          <w:rFonts w:ascii="Arial" w:hAnsi="Arial" w:cs="Arial"/>
          <w:position w:val="-24"/>
          <w:sz w:val="20"/>
          <w:szCs w:val="20"/>
        </w:rPr>
        <w:object w:dxaOrig="1600" w:dyaOrig="620">
          <v:shape id="_x0000_i1040" type="#_x0000_t75" style="width:80.25pt;height:30.75pt" o:ole="">
            <v:imagedata r:id="rId35" o:title=""/>
          </v:shape>
          <o:OLEObject Type="Embed" ProgID="Equation.3" ShapeID="_x0000_i1040" DrawAspect="Content" ObjectID="_1606980764" r:id="rId36"/>
        </w:object>
      </w:r>
      <w:r w:rsidR="007D6D9E" w:rsidRPr="007D6D9E">
        <w:rPr>
          <w:rFonts w:ascii="Arial" w:hAnsi="Arial" w:cs="Arial"/>
          <w:sz w:val="20"/>
          <w:szCs w:val="20"/>
        </w:rPr>
        <w:t xml:space="preserve">where </w:t>
      </w:r>
      <m:oMath>
        <m:r>
          <w:rPr>
            <w:rFonts w:ascii="Cambria Math" w:hAnsi="Cambria Math" w:cs="Arial"/>
            <w:sz w:val="20"/>
            <w:szCs w:val="20"/>
          </w:rPr>
          <m:t>T</m:t>
        </m:r>
      </m:oMath>
      <w:r w:rsidR="007D6D9E" w:rsidRPr="007D6D9E">
        <w:rPr>
          <w:rFonts w:ascii="Arial" w:hAnsi="Arial" w:cs="Arial"/>
          <w:sz w:val="20"/>
          <w:szCs w:val="20"/>
        </w:rPr>
        <w:t xml:space="preserve"> is the time in seconds between these peaks</w:t>
      </w:r>
    </w:p>
    <w:p w:rsidR="00EB0B4D" w:rsidRDefault="00EB0B4D">
      <w:pPr>
        <w:rPr>
          <w:rFonts w:ascii="Arial" w:hAnsi="Arial" w:cs="Arial"/>
          <w:sz w:val="20"/>
          <w:szCs w:val="20"/>
        </w:rPr>
      </w:pPr>
    </w:p>
    <w:p w:rsidR="008B6131" w:rsidRPr="00EB0B4D" w:rsidRDefault="00EB0B4D" w:rsidP="00EB0B4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D6D9E" w:rsidRPr="00EB0B4D">
        <w:rPr>
          <w:rFonts w:ascii="Arial" w:hAnsi="Arial" w:cs="Arial"/>
          <w:sz w:val="20"/>
          <w:szCs w:val="20"/>
        </w:rPr>
        <w:t xml:space="preserve">how that </w:t>
      </w:r>
      <w:r w:rsidR="007D6D9E" w:rsidRPr="007D6D9E">
        <w:rPr>
          <w:position w:val="-12"/>
        </w:rPr>
        <w:object w:dxaOrig="980" w:dyaOrig="360">
          <v:shape id="_x0000_i1041" type="#_x0000_t75" style="width:48.75pt;height:18pt" o:ole="">
            <v:imagedata r:id="rId37" o:title=""/>
          </v:shape>
          <o:OLEObject Type="Embed" ProgID="Equation.3" ShapeID="_x0000_i1041" DrawAspect="Content" ObjectID="_1606980765" r:id="rId38"/>
        </w:object>
      </w:r>
      <m:oMath>
        <m:r>
          <w:rPr>
            <w:rFonts w:ascii="Cambria Math" w:hAnsi="Cambria Math" w:cs="Arial"/>
            <w:sz w:val="20"/>
            <w:szCs w:val="20"/>
          </w:rPr>
          <m:t>[</m:t>
        </m:r>
        <m:r>
          <m:rPr>
            <m:nor/>
          </m:rPr>
          <w:rPr>
            <w:rFonts w:ascii="Arial" w:hAnsi="Arial" w:cs="Arial"/>
            <w:sz w:val="20"/>
            <w:szCs w:val="20"/>
          </w:rPr>
          <m:t>rad/sec]</m:t>
        </m:r>
      </m:oMath>
      <w:r w:rsidR="007D6D9E" w:rsidRPr="00EB0B4D">
        <w:rPr>
          <w:rFonts w:ascii="Arial" w:hAnsi="Arial" w:cs="Arial"/>
          <w:sz w:val="20"/>
          <w:szCs w:val="20"/>
        </w:rPr>
        <w:t xml:space="preserve"> </w:t>
      </w:r>
      <w:r w:rsidRPr="00EB0B4D">
        <w:rPr>
          <w:rFonts w:ascii="Arial" w:hAnsi="Arial" w:cs="Arial"/>
          <w:sz w:val="20"/>
          <w:szCs w:val="20"/>
        </w:rPr>
        <w:t xml:space="preserve">and </w:t>
      </w:r>
      <w:r w:rsidR="007D6D9E" w:rsidRPr="007D6D9E">
        <w:rPr>
          <w:position w:val="-10"/>
        </w:rPr>
        <w:object w:dxaOrig="1120" w:dyaOrig="320">
          <v:shape id="_x0000_i1042" type="#_x0000_t75" style="width:56.25pt;height:15.75pt" o:ole="">
            <v:imagedata r:id="rId39" o:title=""/>
          </v:shape>
          <o:OLEObject Type="Embed" ProgID="Equation.3" ShapeID="_x0000_i1042" DrawAspect="Content" ObjectID="_1606980766" r:id="rId40"/>
        </w:object>
      </w:r>
      <w:r w:rsidR="007D6D9E" w:rsidRPr="00EB0B4D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5</w:t>
      </w:r>
      <w:r w:rsidR="007D6D9E" w:rsidRPr="00EB0B4D">
        <w:rPr>
          <w:rFonts w:ascii="Arial" w:hAnsi="Arial" w:cs="Arial"/>
          <w:b/>
          <w:sz w:val="20"/>
          <w:szCs w:val="20"/>
        </w:rPr>
        <w:t>-points)</w:t>
      </w:r>
      <w:r w:rsidR="007D6D9E" w:rsidRPr="00EB0B4D">
        <w:rPr>
          <w:rFonts w:ascii="Arial" w:hAnsi="Arial" w:cs="Arial"/>
          <w:sz w:val="20"/>
          <w:szCs w:val="20"/>
        </w:rPr>
        <w:t>.</w:t>
      </w:r>
    </w:p>
    <w:p w:rsidR="008B6131" w:rsidRPr="00EB0B4D" w:rsidRDefault="00EB0B4D" w:rsidP="00EB0B4D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with these values that the roots are </w:t>
      </w:r>
      <w:r w:rsidR="00E31879" w:rsidRPr="00F212BD">
        <w:rPr>
          <w:position w:val="-14"/>
        </w:rPr>
        <w:object w:dxaOrig="2840" w:dyaOrig="380">
          <v:shape id="_x0000_i1043" type="#_x0000_t75" style="width:141.75pt;height:18.75pt" o:ole="">
            <v:imagedata r:id="rId41" o:title=""/>
          </v:shape>
          <o:OLEObject Type="Embed" ProgID="Equation.3" ShapeID="_x0000_i1043" DrawAspect="Content" ObjectID="_1606980767" r:id="rId42"/>
        </w:object>
      </w:r>
      <w:r w:rsidRPr="00EB0B4D">
        <w:rPr>
          <w:rFonts w:ascii="Arial" w:hAnsi="Arial" w:cs="Arial"/>
          <w:b/>
          <w:sz w:val="20"/>
          <w:szCs w:val="20"/>
        </w:rPr>
        <w:t>(5-points)</w:t>
      </w:r>
    </w:p>
    <w:p w:rsidR="00EB0B4D" w:rsidRPr="00E31879" w:rsidRDefault="00EB0B4D" w:rsidP="00EB0B4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31879">
        <w:rPr>
          <w:rFonts w:ascii="Arial" w:hAnsi="Arial" w:cs="Arial"/>
          <w:sz w:val="20"/>
          <w:szCs w:val="20"/>
        </w:rPr>
        <w:t xml:space="preserve">Sketch these roots on the imaginary plane.  Show that </w:t>
      </w:r>
      <w:r w:rsidR="00E31879" w:rsidRPr="00E31879">
        <w:rPr>
          <w:rFonts w:ascii="Arial" w:hAnsi="Arial" w:cs="Arial"/>
          <w:position w:val="-12"/>
          <w:sz w:val="20"/>
          <w:szCs w:val="20"/>
        </w:rPr>
        <w:object w:dxaOrig="1520" w:dyaOrig="440">
          <v:shape id="_x0000_i1044" type="#_x0000_t75" style="width:75.75pt;height:21.75pt" o:ole="">
            <v:imagedata r:id="rId43" o:title=""/>
          </v:shape>
          <o:OLEObject Type="Embed" ProgID="Equation.3" ShapeID="_x0000_i1044" DrawAspect="Content" ObjectID="_1606980768" r:id="rId44"/>
        </w:object>
      </w:r>
      <w:r w:rsidR="00E31879" w:rsidRPr="00E31879">
        <w:rPr>
          <w:rFonts w:ascii="Arial" w:hAnsi="Arial" w:cs="Arial"/>
          <w:sz w:val="20"/>
          <w:szCs w:val="20"/>
        </w:rPr>
        <w:t xml:space="preserve">and that </w:t>
      </w:r>
      <m:oMath>
        <m:r>
          <w:rPr>
            <w:rFonts w:ascii="Cambria Math" w:hAnsi="Cambria Math" w:cs="Arial"/>
            <w:sz w:val="20"/>
            <w:szCs w:val="20"/>
          </w:rPr>
          <m:t>θ=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sz w:val="20"/>
                <w:szCs w:val="20"/>
              </w:rPr>
              <m:t>tan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="Arial"/>
            <w:sz w:val="20"/>
            <w:szCs w:val="20"/>
          </w:rPr>
          <m:t>(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den>
        </m:f>
      </m:oMath>
      <w:r w:rsidR="00E31879" w:rsidRPr="00E31879">
        <w:rPr>
          <w:rFonts w:ascii="Arial" w:hAnsi="Arial" w:cs="Arial"/>
          <w:sz w:val="20"/>
          <w:szCs w:val="20"/>
        </w:rPr>
        <w:t xml:space="preserve">) and that </w:t>
      </w:r>
      <m:oMath>
        <m:r>
          <w:rPr>
            <w:rFonts w:ascii="Cambria Math" w:hAnsi="Cambria Math" w:cs="Arial"/>
            <w:sz w:val="20"/>
            <w:szCs w:val="20"/>
          </w:rPr>
          <m:t>ζ=</m:t>
        </m:r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func>
      </m:oMath>
      <w:r w:rsidR="00E31879" w:rsidRPr="00E31879">
        <w:rPr>
          <w:rFonts w:ascii="Arial" w:hAnsi="Arial" w:cs="Arial"/>
          <w:sz w:val="20"/>
          <w:szCs w:val="20"/>
        </w:rPr>
        <w:t xml:space="preserve"> </w:t>
      </w:r>
      <w:r w:rsidR="00E31879" w:rsidRPr="00E31879">
        <w:rPr>
          <w:rFonts w:ascii="Arial" w:hAnsi="Arial" w:cs="Arial"/>
          <w:b/>
          <w:sz w:val="20"/>
          <w:szCs w:val="20"/>
        </w:rPr>
        <w:t>(10-points)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Pr="00E31879" w:rsidRDefault="00554D69" w:rsidP="00E31879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AE8B5" wp14:editId="472E518D">
                <wp:simplePos x="0" y="0"/>
                <wp:positionH relativeFrom="column">
                  <wp:align>center</wp:align>
                </wp:positionH>
                <wp:positionV relativeFrom="paragraph">
                  <wp:posOffset>271780</wp:posOffset>
                </wp:positionV>
                <wp:extent cx="2283460" cy="488315"/>
                <wp:effectExtent l="0" t="0" r="2540" b="190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2" w:rsidRDefault="00E31879">
                            <w:r>
                              <w:rPr>
                                <w:position w:val="-28"/>
                              </w:rPr>
                              <w:object w:dxaOrig="6962" w:dyaOrig="1290">
                                <v:shape id="_x0000_i1046" type="#_x0000_t75" style="width:165pt;height:30.75pt" o:ole="">
                                  <v:imagedata r:id="rId45" o:title=""/>
                                </v:shape>
                                <o:OLEObject Type="Embed" ProgID="Equation.3" ShapeID="_x0000_i1046" DrawAspect="Content" ObjectID="_1606980785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21.4pt;width:179.8pt;height:38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/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" filled="f" stroked="f">
                <v:textbox>
                  <w:txbxContent>
                    <w:p w:rsidR="00000000" w:rsidRDefault="00E31879">
                      <w:r>
                        <w:rPr>
                          <w:position w:val="-28"/>
                        </w:rPr>
                        <w:object w:dxaOrig="6962" w:dyaOrig="1290">
                          <v:shape id="_x0000_i1045" type="#_x0000_t75" style="width:165pt;height:30.75pt" o:ole="">
                            <v:imagedata r:id="rId47" o:title=""/>
                          </v:shape>
                          <o:OLEObject Type="Embed" ProgID="Equation.3" ShapeID="_x0000_i1045" DrawAspect="Content" ObjectID="_1606811596" r:id="rId4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879" w:rsidRPr="00E31879">
        <w:rPr>
          <w:rFonts w:ascii="Arial" w:hAnsi="Arial" w:cs="Arial"/>
          <w:sz w:val="20"/>
        </w:rPr>
        <w:t xml:space="preserve">Given the following block diagram and values, show that the open-loop transfer function is given by </w:t>
      </w:r>
      <w:r w:rsidR="00E31879"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962ED0" w:rsidRDefault="00962ED0">
      <w:pPr>
        <w:rPr>
          <w:rFonts w:ascii="Arial" w:hAnsi="Arial" w:cs="Arial"/>
          <w:sz w:val="20"/>
        </w:rPr>
      </w:pPr>
      <w:bookmarkStart w:id="0" w:name="_GoBack"/>
      <w:bookmarkEnd w:id="0"/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FDFB0" wp14:editId="72A51D01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2171700" cy="1485900"/>
                <wp:effectExtent l="0" t="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1260"/>
                              <w:gridCol w:w="1260"/>
                            </w:tblGrid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220" w:dyaOrig="279">
                                      <v:shape id="_x0000_i1048" type="#_x0000_t75" style="width:11.25pt;height:14.25pt" o:ole="">
                                        <v:imagedata r:id="rId49" o:title=""/>
                                      </v:shape>
                                      <o:OLEObject Type="Embed" ProgID="Equation.3" ShapeID="_x0000_i1048" DrawAspect="Content" ObjectID="_1606980786" r:id="rId5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0.0090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rFonts w:ascii="Arial" w:hAnsi="Arial" w:cs="Arial"/>
                                      <w:position w:val="-10"/>
                                      <w:sz w:val="20"/>
                                    </w:rPr>
                                    <w:object w:dxaOrig="720" w:dyaOrig="360">
                                      <v:shape id="_x0000_i1050" type="#_x0000_t75" style="width:36pt;height:18pt" o:ole="">
                                        <v:imagedata r:id="rId51" o:title=""/>
                                      </v:shape>
                                      <o:OLEObject Type="Embed" ProgID="Equation.3" ShapeID="_x0000_i1050" DrawAspect="Content" ObjectID="_1606980787" r:id="rId52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180" w:dyaOrig="220">
                                      <v:shape id="_x0000_i1052" type="#_x0000_t75" style="width:9pt;height:11.25pt" o:ole="">
                                        <v:imagedata r:id="rId53" o:title=""/>
                                      </v:shape>
                                      <o:OLEObject Type="Embed" ProgID="Equation.3" ShapeID="_x0000_i1052" DrawAspect="Content" ObjectID="_1606980788" r:id="rId5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0.00035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rFonts w:ascii="Arial" w:hAnsi="Arial" w:cs="Arial"/>
                                      <w:position w:val="-6"/>
                                      <w:sz w:val="20"/>
                                    </w:rPr>
                                    <w:object w:dxaOrig="1020" w:dyaOrig="279">
                                      <v:shape id="_x0000_i1054" type="#_x0000_t75" style="width:51pt;height:14.25pt" o:ole="">
                                        <v:imagedata r:id="rId55" o:title=""/>
                                      </v:shape>
                                      <o:OLEObject Type="Embed" ProgID="Equation.3" ShapeID="_x0000_i1054" DrawAspect="Content" ObjectID="_1606980789" r:id="rId56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10"/>
                                    </w:rPr>
                                    <w:object w:dxaOrig="340" w:dyaOrig="340">
                                      <v:shape id="_x0000_i1056" type="#_x0000_t75" style="width:17.25pt;height:17.25pt" o:ole="">
                                        <v:imagedata r:id="rId57" o:title=""/>
                                      </v:shape>
                                      <o:OLEObject Type="Embed" ProgID="Equation.3" ShapeID="_x0000_i1056" DrawAspect="Content" ObjectID="_1606980790" r:id="rId5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0.43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10"/>
                                    </w:rPr>
                                    <w:object w:dxaOrig="320" w:dyaOrig="320">
                                      <v:shape id="_x0000_i1058" type="#_x0000_t75" style="width:15.75pt;height:15.75pt" o:ole="">
                                        <v:imagedata r:id="rId59" o:title=""/>
                                      </v:shape>
                                      <o:OLEObject Type="Embed" ProgID="Equation.3" ShapeID="_x0000_i1058" DrawAspect="Content" ObjectID="_1606980791" r:id="rId60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220" w:dyaOrig="279">
                                      <v:shape id="_x0000_i1060" type="#_x0000_t75" style="width:11.25pt;height:14.25pt" o:ole="">
                                        <v:imagedata r:id="rId61" o:title=""/>
                                      </v:shape>
                                      <o:OLEObject Type="Embed" ProgID="Equation.3" ShapeID="_x0000_i1060" DrawAspect="Content" ObjectID="_1606980792" r:id="rId6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0.023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260" w:dyaOrig="220">
                                      <v:shape id="_x0000_i1062" type="#_x0000_t75" style="width:12.75pt;height:11.25pt" o:ole="">
                                        <v:imagedata r:id="rId63" o:title=""/>
                                      </v:shape>
                                      <o:OLEObject Type="Embed" ProgID="Equation.3" ShapeID="_x0000_i1062" DrawAspect="Content" ObjectID="_1606980793" r:id="rId64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10"/>
                                    </w:rPr>
                                    <w:object w:dxaOrig="220" w:dyaOrig="260">
                                      <v:shape id="_x0000_i1064" type="#_x0000_t75" style="width:11.25pt;height:12.75pt" o:ole="">
                                        <v:imagedata r:id="rId65" o:title=""/>
                                      </v:shape>
                                      <o:OLEObject Type="Embed" ProgID="Equation.3" ShapeID="_x0000_i1064" DrawAspect="Content" ObjectID="_1606980794" r:id="rId6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9.81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580" w:dyaOrig="320">
                                      <v:shape id="_x0000_i1066" type="#_x0000_t75" style="width:29.25pt;height:15.75pt" o:ole="">
                                        <v:imagedata r:id="rId67" o:title=""/>
                                      </v:shape>
                                      <o:OLEObject Type="Embed" ProgID="Equation.3" ShapeID="_x0000_i1066" DrawAspect="Content" ObjectID="_1606980795" r:id="rId68"/>
                                    </w:object>
                                  </w:r>
                                </w:p>
                              </w:tc>
                            </w:tr>
                            <w:tr w:rsidR="005C32D2">
                              <w:tc>
                                <w:tcPr>
                                  <w:tcW w:w="648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12"/>
                                    </w:rPr>
                                    <w:object w:dxaOrig="380" w:dyaOrig="360">
                                      <v:shape id="_x0000_i1068" type="#_x0000_t75" style="width:18.75pt;height:18pt" o:ole="">
                                        <v:imagedata r:id="rId69" o:title=""/>
                                      </v:shape>
                                      <o:OLEObject Type="Embed" ProgID="Equation.3" ShapeID="_x0000_i1068" DrawAspect="Content" ObjectID="_1606980796" r:id="rId7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t>= 0.017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C32D2" w:rsidRDefault="00E31879">
                                  <w:r>
                                    <w:rPr>
                                      <w:position w:val="-6"/>
                                    </w:rPr>
                                    <w:object w:dxaOrig="720" w:dyaOrig="279">
                                      <v:shape id="_x0000_i1070" type="#_x0000_t75" style="width:36pt;height:14.25pt" o:ole="">
                                        <v:imagedata r:id="rId71" o:title=""/>
                                      </v:shape>
                                      <o:OLEObject Type="Embed" ProgID="Equation.3" ShapeID="_x0000_i1070" DrawAspect="Content" ObjectID="_1606980797" r:id="rId72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5C32D2" w:rsidRDefault="005C3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9pt;margin-top:8.9pt;width:17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LM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1260"/>
                        <w:gridCol w:w="1260"/>
                      </w:tblGrid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220" w:dyaOrig="279">
                                <v:shape id="_x0000_i1048" type="#_x0000_t75" style="width:11.25pt;height:14.25pt" o:ole="">
                                  <v:imagedata r:id="rId49" o:title=""/>
                                </v:shape>
                                <o:OLEObject Type="Embed" ProgID="Equation.3" ShapeID="_x0000_i1048" DrawAspect="Content" ObjectID="_1606980786" r:id="rId73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0.0090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rFonts w:ascii="Arial" w:hAnsi="Arial" w:cs="Arial"/>
                                <w:position w:val="-10"/>
                                <w:sz w:val="20"/>
                              </w:rPr>
                              <w:object w:dxaOrig="720" w:dyaOrig="360">
                                <v:shape id="_x0000_i1050" type="#_x0000_t75" style="width:36pt;height:18pt" o:ole="">
                                  <v:imagedata r:id="rId51" o:title=""/>
                                </v:shape>
                                <o:OLEObject Type="Embed" ProgID="Equation.3" ShapeID="_x0000_i1050" DrawAspect="Content" ObjectID="_1606980787" r:id="rId74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180" w:dyaOrig="220">
                                <v:shape id="_x0000_i1052" type="#_x0000_t75" style="width:9pt;height:11.25pt" o:ole="">
                                  <v:imagedata r:id="rId53" o:title=""/>
                                </v:shape>
                                <o:OLEObject Type="Embed" ProgID="Equation.3" ShapeID="_x0000_i1052" DrawAspect="Content" ObjectID="_1606980788" r:id="rId75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0.00035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rFonts w:ascii="Arial" w:hAnsi="Arial" w:cs="Arial"/>
                                <w:position w:val="-6"/>
                                <w:sz w:val="20"/>
                              </w:rPr>
                              <w:object w:dxaOrig="1020" w:dyaOrig="279">
                                <v:shape id="_x0000_i1054" type="#_x0000_t75" style="width:51pt;height:14.25pt" o:ole="">
                                  <v:imagedata r:id="rId55" o:title=""/>
                                </v:shape>
                                <o:OLEObject Type="Embed" ProgID="Equation.3" ShapeID="_x0000_i1054" DrawAspect="Content" ObjectID="_1606980789" r:id="rId76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10"/>
                              </w:rPr>
                              <w:object w:dxaOrig="340" w:dyaOrig="340">
                                <v:shape id="_x0000_i1056" type="#_x0000_t75" style="width:17.25pt;height:17.25pt" o:ole="">
                                  <v:imagedata r:id="rId57" o:title=""/>
                                </v:shape>
                                <o:OLEObject Type="Embed" ProgID="Equation.3" ShapeID="_x0000_i1056" DrawAspect="Content" ObjectID="_1606980790" r:id="rId77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0.43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position w:val="-10"/>
                              </w:rPr>
                              <w:object w:dxaOrig="320" w:dyaOrig="320">
                                <v:shape id="_x0000_i1058" type="#_x0000_t75" style="width:15.75pt;height:15.75pt" o:ole="">
                                  <v:imagedata r:id="rId59" o:title=""/>
                                </v:shape>
                                <o:OLEObject Type="Embed" ProgID="Equation.3" ShapeID="_x0000_i1058" DrawAspect="Content" ObjectID="_1606980791" r:id="rId78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220" w:dyaOrig="279">
                                <v:shape id="_x0000_i1060" type="#_x0000_t75" style="width:11.25pt;height:14.25pt" o:ole="">
                                  <v:imagedata r:id="rId61" o:title=""/>
                                </v:shape>
                                <o:OLEObject Type="Embed" ProgID="Equation.3" ShapeID="_x0000_i1060" DrawAspect="Content" ObjectID="_1606980792" r:id="rId79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0.023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260" w:dyaOrig="220">
                                <v:shape id="_x0000_i1062" type="#_x0000_t75" style="width:12.75pt;height:11.25pt" o:ole="">
                                  <v:imagedata r:id="rId63" o:title=""/>
                                </v:shape>
                                <o:OLEObject Type="Embed" ProgID="Equation.3" ShapeID="_x0000_i1062" DrawAspect="Content" ObjectID="_1606980793" r:id="rId80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10"/>
                              </w:rPr>
                              <w:object w:dxaOrig="220" w:dyaOrig="260">
                                <v:shape id="_x0000_i1064" type="#_x0000_t75" style="width:11.25pt;height:12.75pt" o:ole="">
                                  <v:imagedata r:id="rId65" o:title=""/>
                                </v:shape>
                                <o:OLEObject Type="Embed" ProgID="Equation.3" ShapeID="_x0000_i1064" DrawAspect="Content" ObjectID="_1606980794" r:id="rId81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9.81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580" w:dyaOrig="320">
                                <v:shape id="_x0000_i1066" type="#_x0000_t75" style="width:29.25pt;height:15.75pt" o:ole="">
                                  <v:imagedata r:id="rId67" o:title=""/>
                                </v:shape>
                                <o:OLEObject Type="Embed" ProgID="Equation.3" ShapeID="_x0000_i1066" DrawAspect="Content" ObjectID="_1606980795" r:id="rId82"/>
                              </w:object>
                            </w:r>
                          </w:p>
                        </w:tc>
                      </w:tr>
                      <w:tr w:rsidR="005C32D2">
                        <w:tc>
                          <w:tcPr>
                            <w:tcW w:w="648" w:type="dxa"/>
                          </w:tcPr>
                          <w:p w:rsidR="005C32D2" w:rsidRDefault="00E31879">
                            <w:r>
                              <w:rPr>
                                <w:position w:val="-12"/>
                              </w:rPr>
                              <w:object w:dxaOrig="380" w:dyaOrig="360">
                                <v:shape id="_x0000_i1068" type="#_x0000_t75" style="width:18.75pt;height:18pt" o:ole="">
                                  <v:imagedata r:id="rId69" o:title=""/>
                                </v:shape>
                                <o:OLEObject Type="Embed" ProgID="Equation.3" ShapeID="_x0000_i1068" DrawAspect="Content" ObjectID="_1606980796" r:id="rId83"/>
                              </w:objec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t>= 0.017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5C32D2" w:rsidRDefault="00E31879">
                            <w:r>
                              <w:rPr>
                                <w:position w:val="-6"/>
                              </w:rPr>
                              <w:object w:dxaOrig="720" w:dyaOrig="279">
                                <v:shape id="_x0000_i1070" type="#_x0000_t75" style="width:36pt;height:14.25pt" o:ole="">
                                  <v:imagedata r:id="rId71" o:title=""/>
                                </v:shape>
                                <o:OLEObject Type="Embed" ProgID="Equation.3" ShapeID="_x0000_i1070" DrawAspect="Content" ObjectID="_1606980797" r:id="rId84"/>
                              </w:object>
                            </w:r>
                          </w:p>
                        </w:tc>
                      </w:tr>
                    </w:tbl>
                    <w:p w:rsidR="005C32D2" w:rsidRDefault="005C32D2"/>
                  </w:txbxContent>
                </v:textbox>
              </v:shape>
            </w:pict>
          </mc:Fallback>
        </mc:AlternateContent>
      </w:r>
    </w:p>
    <w:p w:rsidR="005C32D2" w:rsidRDefault="00554D6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56A6CD" wp14:editId="6E49CEA0">
                <wp:simplePos x="0" y="0"/>
                <wp:positionH relativeFrom="column">
                  <wp:posOffset>-66675</wp:posOffset>
                </wp:positionH>
                <wp:positionV relativeFrom="paragraph">
                  <wp:posOffset>62230</wp:posOffset>
                </wp:positionV>
                <wp:extent cx="3542030" cy="1137285"/>
                <wp:effectExtent l="0" t="0" r="127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2" w:rsidRDefault="00E318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2C727" wp14:editId="1A872CB4">
                                  <wp:extent cx="3359150" cy="97395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9150" cy="973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25pt;margin-top:4.9pt;width:278.9pt;height:8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YC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" filled="f" stroked="f">
                <v:textbox>
                  <w:txbxContent>
                    <w:p w:rsidR="00000000" w:rsidRDefault="00E31879">
                      <w:r>
                        <w:rPr>
                          <w:noProof/>
                        </w:rPr>
                        <w:drawing>
                          <wp:inline distT="0" distB="0" distL="0" distR="0" wp14:anchorId="4EA2C727" wp14:editId="1A872CB4">
                            <wp:extent cx="3359150" cy="97395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9150" cy="973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E31879" w:rsidP="00E31879">
      <w:pPr>
        <w:numPr>
          <w:ilvl w:val="0"/>
          <w:numId w:val="5"/>
        </w:numPr>
        <w:ind w:left="360"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time constant </w:t>
      </w:r>
      <w:r>
        <w:rPr>
          <w:rFonts w:ascii="Arial" w:hAnsi="Arial" w:cs="Arial"/>
          <w:position w:val="-12"/>
          <w:sz w:val="20"/>
        </w:rPr>
        <w:object w:dxaOrig="1640" w:dyaOrig="360">
          <v:shape id="_x0000_i1071" type="#_x0000_t75" style="width:81.75pt;height:18pt" o:ole="">
            <v:imagedata r:id="rId87" o:title=""/>
          </v:shape>
          <o:OLEObject Type="Embed" ProgID="Equation.3" ShapeID="_x0000_i1071" DrawAspect="Content" ObjectID="_1606980769" r:id="rId88"/>
        </w:object>
      </w:r>
      <w:r>
        <w:rPr>
          <w:rFonts w:ascii="Arial" w:hAnsi="Arial" w:cs="Arial"/>
          <w:sz w:val="20"/>
        </w:rPr>
        <w:t xml:space="preserve">and settling time </w:t>
      </w:r>
      <w:r>
        <w:rPr>
          <w:rFonts w:ascii="Arial" w:hAnsi="Arial" w:cs="Arial"/>
          <w:position w:val="-12"/>
          <w:sz w:val="20"/>
        </w:rPr>
        <w:object w:dxaOrig="1380" w:dyaOrig="360">
          <v:shape id="_x0000_i1072" type="#_x0000_t75" style="width:69pt;height:18pt" o:ole="">
            <v:imagedata r:id="rId89" o:title=""/>
          </v:shape>
          <o:OLEObject Type="Embed" ProgID="Equation.3" ShapeID="_x0000_i1072" DrawAspect="Content" ObjectID="_1606980770" r:id="rId90"/>
        </w:object>
      </w:r>
      <w:r>
        <w:rPr>
          <w:rFonts w:ascii="Arial" w:hAnsi="Arial" w:cs="Arial"/>
          <w:sz w:val="20"/>
        </w:rPr>
        <w:t xml:space="preserve">for the damped compound pendulum given that </w:t>
      </w:r>
      <w:r>
        <w:rPr>
          <w:rFonts w:ascii="Arial" w:hAnsi="Arial" w:cs="Arial"/>
          <w:position w:val="-10"/>
          <w:sz w:val="20"/>
        </w:rPr>
        <w:object w:dxaOrig="1140" w:dyaOrig="320">
          <v:shape id="_x0000_i1073" type="#_x0000_t75" style="width:57pt;height:15.75pt" o:ole="">
            <v:imagedata r:id="rId91" o:title=""/>
          </v:shape>
          <o:OLEObject Type="Embed" ProgID="Equation.3" ShapeID="_x0000_i1073" DrawAspect="Content" ObjectID="_1606980771" r:id="rId92"/>
        </w:object>
      </w:r>
      <w:r>
        <w:rPr>
          <w:rFonts w:ascii="Arial" w:hAnsi="Arial" w:cs="Arial"/>
          <w:sz w:val="20"/>
        </w:rPr>
        <w:t>and natural frequency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74" type="#_x0000_t75" style="width:51pt;height:18pt" o:ole="">
            <v:imagedata r:id="rId93" o:title=""/>
          </v:shape>
          <o:OLEObject Type="Embed" ProgID="Equation.3" ShapeID="_x0000_i1074" DrawAspect="Content" ObjectID="_1606980772" r:id="rId94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5" type="#_x0000_t75" style="width:33.75pt;height:14.25pt" o:ole="">
            <v:imagedata r:id="rId95" o:title=""/>
          </v:shape>
          <o:OLEObject Type="Embed" ProgID="Equation.3" ShapeID="_x0000_i1075" DrawAspect="Content" ObjectID="_1606980773" r:id="rId96"/>
        </w:object>
      </w:r>
      <w:r>
        <w:rPr>
          <w:rFonts w:ascii="Arial" w:hAnsi="Arial" w:cs="Arial"/>
          <w:sz w:val="20"/>
        </w:rPr>
        <w:t xml:space="preserve"> </w:t>
      </w:r>
      <w:r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E31879" w:rsidP="00E31879">
      <w:pPr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complex poles </w:t>
      </w:r>
      <w:r>
        <w:rPr>
          <w:rFonts w:ascii="Arial" w:hAnsi="Arial" w:cs="Arial"/>
          <w:position w:val="-14"/>
          <w:sz w:val="20"/>
        </w:rPr>
        <w:object w:dxaOrig="1719" w:dyaOrig="380">
          <v:shape id="_x0000_i1076" type="#_x0000_t75" style="width:86.25pt;height:18.75pt" o:ole="">
            <v:imagedata r:id="rId97" o:title=""/>
          </v:shape>
          <o:OLEObject Type="Embed" ProgID="Equation.3" ShapeID="_x0000_i1076" DrawAspect="Content" ObjectID="_1606980774" r:id="rId98"/>
        </w:object>
      </w:r>
      <w:r>
        <w:rPr>
          <w:rFonts w:ascii="Arial" w:hAnsi="Arial" w:cs="Arial"/>
          <w:sz w:val="20"/>
        </w:rPr>
        <w:t xml:space="preserve">will yield 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77" type="#_x0000_t75" style="width:51pt;height:18pt" o:ole="">
            <v:imagedata r:id="rId99" o:title=""/>
          </v:shape>
          <o:OLEObject Type="Embed" ProgID="Equation.3" ShapeID="_x0000_i1077" DrawAspect="Content" ObjectID="_1606980775" r:id="rId100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8" type="#_x0000_t75" style="width:33.75pt;height:14.25pt" o:ole="">
            <v:imagedata r:id="rId95" o:title=""/>
          </v:shape>
          <o:OLEObject Type="Embed" ProgID="Equation.3" ShapeID="_x0000_i1078" DrawAspect="Content" ObjectID="_1606980776" r:id="rId101"/>
        </w:object>
      </w:r>
      <w:r>
        <w:rPr>
          <w:rFonts w:ascii="Arial" w:hAnsi="Arial" w:cs="Arial"/>
          <w:sz w:val="20"/>
        </w:rPr>
        <w:t xml:space="preserve">and phase angle </w:t>
      </w:r>
      <w:r>
        <w:rPr>
          <w:rFonts w:ascii="Arial" w:hAnsi="Arial" w:cs="Arial"/>
          <w:position w:val="-6"/>
          <w:sz w:val="20"/>
        </w:rPr>
        <w:object w:dxaOrig="999" w:dyaOrig="279">
          <v:shape id="_x0000_i1079" type="#_x0000_t75" style="width:50.25pt;height:14.25pt" o:ole="">
            <v:imagedata r:id="rId102" o:title=""/>
          </v:shape>
          <o:OLEObject Type="Embed" ProgID="Equation.3" ShapeID="_x0000_i1079" DrawAspect="Content" ObjectID="_1606980777" r:id="rId103"/>
        </w:object>
      </w:r>
      <w:r>
        <w:rPr>
          <w:rFonts w:ascii="Arial" w:hAnsi="Arial" w:cs="Arial"/>
          <w:position w:val="-6"/>
          <w:sz w:val="20"/>
        </w:rPr>
        <w:object w:dxaOrig="440" w:dyaOrig="279">
          <v:shape id="_x0000_i1080" type="#_x0000_t75" style="width:21.75pt;height:14.25pt" o:ole="">
            <v:imagedata r:id="rId104" o:title=""/>
          </v:shape>
          <o:OLEObject Type="Embed" ProgID="Equation.3" ShapeID="_x0000_i1080" DrawAspect="Content" ObjectID="_1606980778" r:id="rId105"/>
        </w:object>
      </w:r>
      <w:r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sectPr w:rsidR="005C32D2">
      <w:headerReference w:type="default" r:id="rId106"/>
      <w:footerReference w:type="default" r:id="rId10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E28A4"/>
    <w:rsid w:val="00233D7E"/>
    <w:rsid w:val="00554D69"/>
    <w:rsid w:val="005C32D2"/>
    <w:rsid w:val="007D6D9E"/>
    <w:rsid w:val="008B6131"/>
    <w:rsid w:val="008C14F3"/>
    <w:rsid w:val="00962ED0"/>
    <w:rsid w:val="00D744AD"/>
    <w:rsid w:val="00E31879"/>
    <w:rsid w:val="00E9481A"/>
    <w:rsid w:val="00E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60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1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90.png"/><Relationship Id="rId37" Type="http://schemas.openxmlformats.org/officeDocument/2006/relationships/image" Target="media/image12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7.wmf"/><Relationship Id="rId80" Type="http://schemas.openxmlformats.org/officeDocument/2006/relationships/oleObject" Target="embeddings/oleObject42.bin"/><Relationship Id="rId85" Type="http://schemas.openxmlformats.org/officeDocument/2006/relationships/image" Target="media/image29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5.bin"/><Relationship Id="rId108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9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image" Target="media/image290.png"/><Relationship Id="rId94" Type="http://schemas.openxmlformats.org/officeDocument/2006/relationships/oleObject" Target="embeddings/oleObject50.bin"/><Relationship Id="rId99" Type="http://schemas.openxmlformats.org/officeDocument/2006/relationships/image" Target="media/image36.wmf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8.bin"/><Relationship Id="rId97" Type="http://schemas.openxmlformats.org/officeDocument/2006/relationships/image" Target="media/image35.wmf"/><Relationship Id="rId104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0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80.wmf"/><Relationship Id="rId35" Type="http://schemas.openxmlformats.org/officeDocument/2006/relationships/image" Target="media/image11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4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1633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2018-12-20T18:56:00Z</dcterms:created>
  <dcterms:modified xsi:type="dcterms:W3CDTF">2018-12-22T18:46:00Z</dcterms:modified>
</cp:coreProperties>
</file>