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F63" w:rsidRPr="00F04D15" w:rsidRDefault="005413F4" w:rsidP="005413F4">
      <w:pPr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F04D15">
        <w:rPr>
          <w:rFonts w:ascii="Arial" w:hAnsi="Arial" w:cs="Arial"/>
          <w:b/>
          <w:sz w:val="24"/>
          <w:szCs w:val="24"/>
        </w:rPr>
        <w:t xml:space="preserve">Project: </w:t>
      </w:r>
      <w:r w:rsidR="00F03A72" w:rsidRPr="00F04D15">
        <w:rPr>
          <w:rFonts w:ascii="Arial" w:hAnsi="Arial" w:cs="Arial"/>
          <w:b/>
          <w:sz w:val="24"/>
          <w:szCs w:val="24"/>
        </w:rPr>
        <w:t>Visual-Servoing of XL-320 2-link Planar Manipulator</w:t>
      </w:r>
    </w:p>
    <w:p w:rsidR="005413F4" w:rsidRPr="00F03A72" w:rsidRDefault="005413F4" w:rsidP="005413F4">
      <w:pPr>
        <w:contextualSpacing/>
        <w:rPr>
          <w:rFonts w:ascii="Arial" w:hAnsi="Arial" w:cs="Arial"/>
          <w:sz w:val="20"/>
          <w:szCs w:val="20"/>
        </w:rPr>
      </w:pPr>
    </w:p>
    <w:p w:rsidR="00F03A72" w:rsidRDefault="005413F4" w:rsidP="00B84DC7">
      <w:pPr>
        <w:contextualSpacing/>
        <w:jc w:val="both"/>
        <w:rPr>
          <w:rFonts w:ascii="Arial" w:hAnsi="Arial" w:cs="Arial"/>
          <w:sz w:val="20"/>
          <w:szCs w:val="20"/>
        </w:rPr>
      </w:pPr>
      <w:r w:rsidRPr="00F03A72">
        <w:rPr>
          <w:rFonts w:ascii="Arial" w:hAnsi="Arial" w:cs="Arial"/>
          <w:sz w:val="20"/>
          <w:szCs w:val="20"/>
          <w:u w:val="single"/>
        </w:rPr>
        <w:t>Preamble:</w:t>
      </w:r>
      <w:r w:rsidRPr="00F03A72">
        <w:rPr>
          <w:rFonts w:ascii="Arial" w:hAnsi="Arial" w:cs="Arial"/>
          <w:sz w:val="20"/>
          <w:szCs w:val="20"/>
        </w:rPr>
        <w:t xml:space="preserve"> </w:t>
      </w:r>
      <w:r w:rsidR="008414C9">
        <w:rPr>
          <w:rFonts w:ascii="Arial" w:eastAsiaTheme="minorEastAsia" w:hAnsi="Arial" w:cs="Arial"/>
          <w:sz w:val="20"/>
          <w:szCs w:val="20"/>
        </w:rPr>
        <w:t xml:space="preserve">Distributed computing </w:t>
      </w:r>
      <w:r w:rsidR="00F04D15">
        <w:rPr>
          <w:rFonts w:ascii="Arial" w:eastAsiaTheme="minorEastAsia" w:hAnsi="Arial" w:cs="Arial"/>
          <w:sz w:val="20"/>
          <w:szCs w:val="20"/>
        </w:rPr>
        <w:t xml:space="preserve">(Figure A) </w:t>
      </w:r>
      <w:r w:rsidR="008414C9">
        <w:rPr>
          <w:rFonts w:ascii="Arial" w:eastAsiaTheme="minorEastAsia" w:hAnsi="Arial" w:cs="Arial"/>
          <w:sz w:val="20"/>
          <w:szCs w:val="20"/>
        </w:rPr>
        <w:t xml:space="preserve">demonstrated that a PC running Scilab can issue commands to the XL-320 via Master/Slave NXT Bricks.  </w:t>
      </w:r>
      <w:r w:rsidR="008414C9">
        <w:rPr>
          <w:rFonts w:ascii="Arial" w:eastAsiaTheme="minorEastAsia" w:hAnsi="Arial" w:cs="Arial"/>
          <w:vanish/>
          <w:sz w:val="20"/>
          <w:szCs w:val="20"/>
        </w:rPr>
        <w:t xml:space="preserve"> gure A: Distributed Computing Setup with  Scila'the XL-320 via Master/Slave NXT Bricks.</w:t>
      </w:r>
      <w:r w:rsidR="008414C9">
        <w:rPr>
          <w:rFonts w:ascii="Arial" w:eastAsiaTheme="minorEastAsia" w:hAnsi="Arial" w:cs="Arial"/>
          <w:vanish/>
          <w:sz w:val="20"/>
          <w:szCs w:val="20"/>
        </w:rPr>
        <w:cr/>
        <w:t>er-half of the base plate (i.e. Quadra</w:t>
      </w:r>
      <w:r w:rsidR="00F03A72">
        <w:rPr>
          <w:rFonts w:ascii="Arial" w:hAnsi="Arial" w:cs="Arial"/>
          <w:sz w:val="20"/>
          <w:szCs w:val="20"/>
        </w:rPr>
        <w:t xml:space="preserve">Build plans for a Lego Camera Tower was </w:t>
      </w:r>
      <w:r w:rsidR="00F04D15">
        <w:rPr>
          <w:rFonts w:ascii="Arial" w:hAnsi="Arial" w:cs="Arial"/>
          <w:sz w:val="20"/>
          <w:szCs w:val="20"/>
        </w:rPr>
        <w:t xml:space="preserve">also introduced and </w:t>
      </w:r>
      <w:r w:rsidR="00F03A72">
        <w:rPr>
          <w:rFonts w:ascii="Arial" w:hAnsi="Arial" w:cs="Arial"/>
          <w:sz w:val="20"/>
          <w:szCs w:val="20"/>
        </w:rPr>
        <w:t>mounts</w:t>
      </w:r>
      <w:r w:rsidR="00F04D15">
        <w:rPr>
          <w:rFonts w:ascii="Arial" w:hAnsi="Arial" w:cs="Arial"/>
          <w:sz w:val="20"/>
          <w:szCs w:val="20"/>
        </w:rPr>
        <w:t xml:space="preserve"> over the white Lego 32x32 base</w:t>
      </w:r>
      <w:r w:rsidR="00F03A72">
        <w:rPr>
          <w:rFonts w:ascii="Arial" w:hAnsi="Arial" w:cs="Arial"/>
          <w:sz w:val="20"/>
          <w:szCs w:val="20"/>
        </w:rPr>
        <w:t xml:space="preserve">plate.  This results in a top view </w:t>
      </w:r>
      <w:r w:rsidR="00F04D15">
        <w:rPr>
          <w:rFonts w:ascii="Arial" w:hAnsi="Arial" w:cs="Arial"/>
          <w:sz w:val="20"/>
          <w:szCs w:val="20"/>
        </w:rPr>
        <w:t xml:space="preserve">(Figure B left) </w:t>
      </w:r>
      <w:r w:rsidR="00F03A72">
        <w:rPr>
          <w:rFonts w:ascii="Arial" w:hAnsi="Arial" w:cs="Arial"/>
          <w:sz w:val="20"/>
          <w:szCs w:val="20"/>
        </w:rPr>
        <w:t>of the XL-320 2-link planar manipulator</w:t>
      </w:r>
      <w:r w:rsidR="00F04D15">
        <w:rPr>
          <w:rFonts w:ascii="Arial" w:hAnsi="Arial" w:cs="Arial"/>
          <w:sz w:val="20"/>
          <w:szCs w:val="20"/>
        </w:rPr>
        <w:t xml:space="preserve"> and the upper-half of the base</w:t>
      </w:r>
      <w:r w:rsidR="00F03A72">
        <w:rPr>
          <w:rFonts w:ascii="Arial" w:hAnsi="Arial" w:cs="Arial"/>
          <w:sz w:val="20"/>
          <w:szCs w:val="20"/>
        </w:rPr>
        <w:t xml:space="preserve">plate (i.e. Quadrant 1 </w:t>
      </w:r>
      <m:oMath>
        <m:r>
          <w:rPr>
            <w:rFonts w:ascii="Cambria Math" w:hAnsi="Cambria Math" w:cs="Arial"/>
            <w:sz w:val="20"/>
            <w:szCs w:val="20"/>
          </w:rPr>
          <m:t>+X, +Y</m:t>
        </m:r>
      </m:oMath>
      <w:r w:rsidR="00F03A72">
        <w:rPr>
          <w:rFonts w:ascii="Arial" w:eastAsiaTheme="minorEastAsia" w:hAnsi="Arial" w:cs="Arial"/>
          <w:sz w:val="20"/>
          <w:szCs w:val="20"/>
        </w:rPr>
        <w:t xml:space="preserve"> and Quadrant </w:t>
      </w:r>
      <w:proofErr w:type="gramStart"/>
      <w:r w:rsidR="00F03A72">
        <w:rPr>
          <w:rFonts w:ascii="Arial" w:eastAsiaTheme="minorEastAsia" w:hAnsi="Arial" w:cs="Arial"/>
          <w:sz w:val="20"/>
          <w:szCs w:val="20"/>
        </w:rPr>
        <w:t xml:space="preserve">4 </w:t>
      </w:r>
      <w:proofErr w:type="gramEnd"/>
      <m:oMath>
        <m:r>
          <w:rPr>
            <w:rFonts w:ascii="Cambria Math" w:eastAsiaTheme="minorEastAsia" w:hAnsi="Cambria Math" w:cs="Arial"/>
            <w:sz w:val="20"/>
            <w:szCs w:val="20"/>
          </w:rPr>
          <m:t>+X, -Y</m:t>
        </m:r>
      </m:oMath>
      <w:r w:rsidR="00F03A72">
        <w:rPr>
          <w:rFonts w:ascii="Arial" w:eastAsiaTheme="minorEastAsia" w:hAnsi="Arial" w:cs="Arial"/>
          <w:sz w:val="20"/>
          <w:szCs w:val="20"/>
        </w:rPr>
        <w:t>).  Also, SSD tracking was demonstrated using Sci</w:t>
      </w:r>
      <w:r w:rsidR="00F04D15">
        <w:rPr>
          <w:rFonts w:ascii="Arial" w:eastAsiaTheme="minorEastAsia" w:hAnsi="Arial" w:cs="Arial"/>
          <w:sz w:val="20"/>
          <w:szCs w:val="20"/>
        </w:rPr>
        <w:t>lab’s computer vision toolboxes (Figure B middle and right).</w:t>
      </w: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15241</wp:posOffset>
                </wp:positionV>
                <wp:extent cx="5924550" cy="2914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91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4C9" w:rsidRPr="008414C9" w:rsidRDefault="008414C9" w:rsidP="008414C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14C9">
                              <w:rPr>
                                <w:noProof/>
                              </w:rPr>
                              <w:drawing>
                                <wp:inline distT="0" distB="0" distL="0" distR="0" wp14:anchorId="7F903FCB" wp14:editId="5BEC4BF3">
                                  <wp:extent cx="4419600" cy="2481087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0579" cy="248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14C9" w:rsidRPr="008414C9" w:rsidRDefault="008414C9" w:rsidP="008414C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14C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Figure A: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Distributed Computing Setup</w:t>
                            </w: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Pr="008414C9" w:rsidRDefault="008414C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414C9" w:rsidRDefault="008414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.75pt;margin-top:1.2pt;width:466.5pt;height:22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" fillcolor="white [3201]" stroked="f" strokeweight=".5pt">
                <v:textbox>
                  <w:txbxContent>
                    <w:p w:rsidR="008414C9" w:rsidRPr="008414C9" w:rsidRDefault="008414C9" w:rsidP="008414C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14C9">
                        <w:drawing>
                          <wp:inline distT="0" distB="0" distL="0" distR="0" wp14:anchorId="7F903FCB" wp14:editId="5BEC4BF3">
                            <wp:extent cx="4419600" cy="2481087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0579" cy="2481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14C9" w:rsidRPr="008414C9" w:rsidRDefault="008414C9" w:rsidP="008414C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14C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Figure A: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Distributed Computing Setup</w:t>
                      </w: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Pr="008414C9" w:rsidRDefault="008414C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414C9" w:rsidRDefault="008414C9"/>
                  </w:txbxContent>
                </v:textbox>
              </v:shape>
            </w:pict>
          </mc:Fallback>
        </mc:AlternateContent>
      </w: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8414C9" w:rsidRPr="00F03A72" w:rsidRDefault="008414C9" w:rsidP="00B84DC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2F470E" w:rsidRPr="00F03A72" w:rsidRDefault="008414C9" w:rsidP="005413F4">
      <w:pPr>
        <w:contextualSpacing/>
        <w:rPr>
          <w:rFonts w:ascii="Arial" w:hAnsi="Arial" w:cs="Arial"/>
          <w:sz w:val="20"/>
          <w:szCs w:val="20"/>
        </w:rPr>
      </w:pPr>
      <w:r w:rsidRPr="00F03A7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6D93C" wp14:editId="6428D326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6076950" cy="2133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>
                            <w:r w:rsidRPr="002F47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="00F04D1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</w:t>
                            </w:r>
                            <w:r w:rsidRPr="002F47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03A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View from Lego Camera Tower as greyscale image (left), thresholded frame (middle), and template cropped from thresholded frame (left).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.75pt;margin-top:.75pt;width:478.5pt;height:16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" fillcolor="white [3201]" stroked="f" strokeweight=".5pt">
                <v:textbox>
                  <w:txbxContent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>
                      <w:r w:rsidRPr="002F47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Figure </w:t>
                      </w:r>
                      <w:r w:rsidR="00F04D1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</w:t>
                      </w:r>
                      <w:r w:rsidRPr="002F47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="00F03A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View from Lego Camera Tower as greyscale image (left), thresholded frame (middle), and template cropped from thresholded frame (left).  </w:t>
                      </w:r>
                    </w:p>
                  </w:txbxContent>
                </v:textbox>
              </v:shape>
            </w:pict>
          </mc:Fallback>
        </mc:AlternateContent>
      </w:r>
      <w:r w:rsidRPr="00F03A7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E62E9" wp14:editId="47854EAC">
                <wp:simplePos x="0" y="0"/>
                <wp:positionH relativeFrom="column">
                  <wp:posOffset>2190750</wp:posOffset>
                </wp:positionH>
                <wp:positionV relativeFrom="paragraph">
                  <wp:posOffset>57150</wp:posOffset>
                </wp:positionV>
                <wp:extent cx="2238375" cy="15811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F03A72">
                            <w:r w:rsidRPr="00005B21">
                              <w:rPr>
                                <w:noProof/>
                              </w:rPr>
                              <w:drawing>
                                <wp:inline distT="0" distB="0" distL="0" distR="0" wp14:anchorId="35BC3F48" wp14:editId="11D475C4">
                                  <wp:extent cx="1956411" cy="1438275"/>
                                  <wp:effectExtent l="0" t="0" r="635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411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72.5pt;margin-top:4.5pt;width:176.2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" fillcolor="white [3201]" stroked="f" strokeweight=".5pt">
                <v:textbox>
                  <w:txbxContent>
                    <w:p w:rsidR="002F470E" w:rsidRDefault="00F03A72">
                      <w:r w:rsidRPr="00005B21">
                        <w:rPr>
                          <w:noProof/>
                        </w:rPr>
                        <w:drawing>
                          <wp:inline distT="0" distB="0" distL="0" distR="0" wp14:anchorId="35BC3F48" wp14:editId="11D475C4">
                            <wp:extent cx="1956411" cy="1438275"/>
                            <wp:effectExtent l="0" t="0" r="635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411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3A72" w:rsidRPr="00F03A7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80801" wp14:editId="7AC8014D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2228850" cy="1628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F03A72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6807F1" wp14:editId="04059F04">
                                  <wp:extent cx="2085975" cy="15335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.75pt;margin-top:.75pt;width:175.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" fillcolor="white [3201]" stroked="f" strokeweight=".5pt">
                <v:textbox>
                  <w:txbxContent>
                    <w:p w:rsidR="002F470E" w:rsidRDefault="00F03A72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6807F1" wp14:editId="04059F04">
                            <wp:extent cx="2085975" cy="15335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70E" w:rsidRPr="00F03A72" w:rsidRDefault="00F03A72" w:rsidP="005413F4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155575</wp:posOffset>
                </wp:positionV>
                <wp:extent cx="1190625" cy="1019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A72" w:rsidRDefault="00F03A72">
                            <w:r w:rsidRPr="00005B21">
                              <w:rPr>
                                <w:noProof/>
                              </w:rPr>
                              <w:drawing>
                                <wp:inline distT="0" distB="0" distL="0" distR="0" wp14:anchorId="0628333C" wp14:editId="4F4246CF">
                                  <wp:extent cx="990600" cy="8572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348.75pt;margin-top:12.25pt;width:93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" fillcolor="white [3201]" strokeweight=".5pt">
                <v:textbox>
                  <w:txbxContent>
                    <w:p w:rsidR="00F03A72" w:rsidRDefault="00F03A72">
                      <w:r w:rsidRPr="00005B21">
                        <w:rPr>
                          <w:noProof/>
                        </w:rPr>
                        <w:drawing>
                          <wp:inline distT="0" distB="0" distL="0" distR="0" wp14:anchorId="0628333C" wp14:editId="4F4246CF">
                            <wp:extent cx="990600" cy="8572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2F470E" w:rsidRPr="00F03A72" w:rsidRDefault="002F470E" w:rsidP="005413F4">
      <w:pPr>
        <w:contextualSpacing/>
        <w:rPr>
          <w:rFonts w:ascii="Arial" w:hAnsi="Arial" w:cs="Arial"/>
          <w:sz w:val="20"/>
          <w:szCs w:val="20"/>
        </w:rPr>
      </w:pPr>
    </w:p>
    <w:p w:rsidR="00F04E6F" w:rsidRDefault="00B84DC7" w:rsidP="009211C2">
      <w:pPr>
        <w:contextualSpacing/>
        <w:jc w:val="both"/>
        <w:rPr>
          <w:rFonts w:ascii="Arial" w:hAnsi="Arial" w:cs="Arial"/>
          <w:sz w:val="20"/>
          <w:szCs w:val="20"/>
        </w:rPr>
      </w:pPr>
      <w:r w:rsidRPr="00F03A72">
        <w:rPr>
          <w:rFonts w:ascii="Arial" w:hAnsi="Arial" w:cs="Arial"/>
          <w:sz w:val="20"/>
          <w:szCs w:val="20"/>
          <w:u w:val="single"/>
        </w:rPr>
        <w:t>Project Goal:</w:t>
      </w:r>
      <w:r w:rsidRPr="00F03A72">
        <w:rPr>
          <w:rFonts w:ascii="Arial" w:hAnsi="Arial" w:cs="Arial"/>
          <w:sz w:val="20"/>
          <w:szCs w:val="20"/>
        </w:rPr>
        <w:t xml:space="preserve">  </w:t>
      </w:r>
      <w:r w:rsidR="00F04E6F">
        <w:rPr>
          <w:rFonts w:ascii="Arial" w:hAnsi="Arial" w:cs="Arial"/>
          <w:sz w:val="20"/>
          <w:szCs w:val="20"/>
        </w:rPr>
        <w:t>Have the XL-320 2-link planar manipulator’s end-effector hover over the</w:t>
      </w:r>
      <w:r w:rsidR="005E4570">
        <w:rPr>
          <w:rFonts w:ascii="Arial" w:hAnsi="Arial" w:cs="Arial"/>
          <w:sz w:val="20"/>
          <w:szCs w:val="20"/>
        </w:rPr>
        <w:t xml:space="preserve"> center of a Lego Cross piece that is randomly mounted somewhere (but within the camera’s FOV) on the white 32x32 Lego baseplate.</w:t>
      </w:r>
    </w:p>
    <w:p w:rsidR="00F04E6F" w:rsidRDefault="00F04E6F" w:rsidP="009211C2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5A57E9" w:rsidRDefault="00F04E6F" w:rsidP="009211C2">
      <w:pPr>
        <w:contextualSpacing/>
        <w:jc w:val="both"/>
        <w:rPr>
          <w:rFonts w:ascii="Arial" w:hAnsi="Arial" w:cs="Arial"/>
          <w:sz w:val="20"/>
          <w:szCs w:val="20"/>
        </w:rPr>
      </w:pPr>
      <w:r w:rsidRPr="00F04E6F">
        <w:rPr>
          <w:rFonts w:ascii="Arial" w:hAnsi="Arial" w:cs="Arial"/>
          <w:sz w:val="20"/>
          <w:szCs w:val="20"/>
          <w:u w:val="single"/>
        </w:rPr>
        <w:t>Methodology:</w:t>
      </w:r>
      <w:r>
        <w:rPr>
          <w:rFonts w:ascii="Arial" w:hAnsi="Arial" w:cs="Arial"/>
          <w:sz w:val="20"/>
          <w:szCs w:val="20"/>
        </w:rPr>
        <w:t xml:space="preserve"> Use Scilab to capture one thresholded frame, as a PNG file, from the USB camera’s video using the Lego Camera Tower.  Off-line, use that frame to create a template of the Lego Cross piece and save as a PNG file.  Off-line, apply SSD in Scilab to yield task space coordinates of the Lego Cross piece.  Run a Scilab program that sends that task space coordinate to the XL-320 2-link planar manipulator via Master and Slave NXT Bricks.</w:t>
      </w:r>
    </w:p>
    <w:p w:rsidR="005A57E9" w:rsidRDefault="005A57E9" w:rsidP="009211C2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2234F7" w:rsidRPr="00F03A72" w:rsidRDefault="003D4A3E" w:rsidP="009211C2">
      <w:pPr>
        <w:contextualSpacing/>
        <w:jc w:val="both"/>
        <w:rPr>
          <w:rFonts w:ascii="Arial" w:hAnsi="Arial" w:cs="Arial"/>
          <w:sz w:val="20"/>
          <w:szCs w:val="20"/>
        </w:rPr>
      </w:pPr>
      <w:r w:rsidRPr="00F03A72">
        <w:rPr>
          <w:rFonts w:ascii="Arial" w:hAnsi="Arial" w:cs="Arial"/>
          <w:sz w:val="20"/>
          <w:szCs w:val="20"/>
          <w:u w:val="single"/>
        </w:rPr>
        <w:lastRenderedPageBreak/>
        <w:t>Deliverables:</w:t>
      </w:r>
      <w:r w:rsidRPr="00F03A72">
        <w:rPr>
          <w:rFonts w:ascii="Arial" w:hAnsi="Arial" w:cs="Arial"/>
          <w:sz w:val="20"/>
          <w:szCs w:val="20"/>
        </w:rPr>
        <w:t xml:space="preserve"> Complete the given template to document and demonstrate the following:</w:t>
      </w:r>
    </w:p>
    <w:p w:rsidR="00F04E6F" w:rsidRDefault="00F04E6F" w:rsidP="003D4A3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focal length calculations and the resulting task space lengths (in cm) given image space lengths (pixels).  Apply these calculations to the </w:t>
      </w:r>
      <w:r w:rsidR="005E4570">
        <w:rPr>
          <w:rFonts w:ascii="Arial" w:hAnsi="Arial" w:cs="Arial"/>
          <w:sz w:val="20"/>
          <w:szCs w:val="20"/>
        </w:rPr>
        <w:t>Lego Cross piece’s location.  Verify using a ruler.  Provide annotated photos confirming the location (15-points).</w:t>
      </w:r>
    </w:p>
    <w:p w:rsidR="00F04E6F" w:rsidRDefault="00F04E6F" w:rsidP="00F04E6F">
      <w:pPr>
        <w:pStyle w:val="ListParagraph"/>
        <w:jc w:val="both"/>
        <w:rPr>
          <w:rFonts w:ascii="Arial" w:hAnsi="Arial" w:cs="Arial"/>
          <w:sz w:val="20"/>
          <w:szCs w:val="20"/>
        </w:rPr>
      </w:pPr>
    </w:p>
    <w:p w:rsidR="005E4570" w:rsidRDefault="005E4570" w:rsidP="003D4A3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Position the Lego Cross piece in 3 different locations to demonstrate success of the robot’s end-effector hovering over those locations.  Provide URLs to YouTube videos of these 3 demonstrations captured with a smart phone (25-points).</w:t>
      </w:r>
      <w:bookmarkStart w:id="0" w:name="_GoBack"/>
      <w:bookmarkEnd w:id="0"/>
    </w:p>
    <w:p w:rsidR="005E4570" w:rsidRPr="005E4570" w:rsidRDefault="005E4570" w:rsidP="005E4570">
      <w:pPr>
        <w:pStyle w:val="ListParagraph"/>
        <w:rPr>
          <w:rFonts w:ascii="Arial" w:hAnsi="Arial" w:cs="Arial"/>
          <w:sz w:val="20"/>
          <w:szCs w:val="20"/>
        </w:rPr>
      </w:pPr>
    </w:p>
    <w:p w:rsidR="005E4570" w:rsidRDefault="005E4570" w:rsidP="005E457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Provide all NXC and SCE source code with descriptive comments (10-points).</w:t>
      </w:r>
    </w:p>
    <w:p w:rsidR="005E4570" w:rsidRPr="005E4570" w:rsidRDefault="005E4570" w:rsidP="005E4570">
      <w:pPr>
        <w:rPr>
          <w:rFonts w:ascii="Arial" w:hAnsi="Arial" w:cs="Arial"/>
          <w:sz w:val="20"/>
          <w:szCs w:val="20"/>
        </w:rPr>
      </w:pPr>
    </w:p>
    <w:sectPr w:rsidR="005E4570" w:rsidRPr="005E457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F4" w:rsidRDefault="005413F4" w:rsidP="005413F4">
      <w:pPr>
        <w:spacing w:after="0" w:line="240" w:lineRule="auto"/>
      </w:pPr>
      <w:r>
        <w:separator/>
      </w:r>
    </w:p>
  </w:endnote>
  <w:endnote w:type="continuationSeparator" w:id="0">
    <w:p w:rsidR="005413F4" w:rsidRDefault="005413F4" w:rsidP="00541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F4" w:rsidRDefault="005413F4" w:rsidP="005413F4">
    <w:pPr>
      <w:pStyle w:val="Footer"/>
      <w:jc w:val="right"/>
    </w:pPr>
    <w:r>
      <w:t>© 2020,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F4" w:rsidRDefault="005413F4" w:rsidP="005413F4">
      <w:pPr>
        <w:spacing w:after="0" w:line="240" w:lineRule="auto"/>
      </w:pPr>
      <w:r>
        <w:separator/>
      </w:r>
    </w:p>
  </w:footnote>
  <w:footnote w:type="continuationSeparator" w:id="0">
    <w:p w:rsidR="005413F4" w:rsidRDefault="005413F4" w:rsidP="00541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F4" w:rsidRPr="00F03A72" w:rsidRDefault="005413F4" w:rsidP="005413F4">
    <w:pPr>
      <w:pStyle w:val="Header"/>
      <w:jc w:val="right"/>
      <w:rPr>
        <w:rFonts w:ascii="Arial" w:hAnsi="Arial" w:cs="Arial"/>
      </w:rPr>
    </w:pPr>
    <w:r w:rsidRPr="00F03A72">
      <w:rPr>
        <w:rFonts w:ascii="Arial" w:hAnsi="Arial" w:cs="Arial"/>
      </w:rPr>
      <w:t>Robot Analysis and Synthesis</w:t>
    </w:r>
  </w:p>
  <w:p w:rsidR="005413F4" w:rsidRDefault="005413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36F58"/>
    <w:multiLevelType w:val="hybridMultilevel"/>
    <w:tmpl w:val="5C9E9D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D73E6"/>
    <w:multiLevelType w:val="hybridMultilevel"/>
    <w:tmpl w:val="1952C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F4"/>
    <w:rsid w:val="000D4F63"/>
    <w:rsid w:val="000E55CC"/>
    <w:rsid w:val="002234F7"/>
    <w:rsid w:val="002F470E"/>
    <w:rsid w:val="003D4A3E"/>
    <w:rsid w:val="005413F4"/>
    <w:rsid w:val="005A57E9"/>
    <w:rsid w:val="005B32B4"/>
    <w:rsid w:val="005E4570"/>
    <w:rsid w:val="008414C9"/>
    <w:rsid w:val="008B46AF"/>
    <w:rsid w:val="008D5174"/>
    <w:rsid w:val="009211C2"/>
    <w:rsid w:val="00B57D92"/>
    <w:rsid w:val="00B84DC7"/>
    <w:rsid w:val="00EA5FE7"/>
    <w:rsid w:val="00F03A72"/>
    <w:rsid w:val="00F04D15"/>
    <w:rsid w:val="00F04E6F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3F4"/>
  </w:style>
  <w:style w:type="paragraph" w:styleId="Footer">
    <w:name w:val="footer"/>
    <w:basedOn w:val="Normal"/>
    <w:link w:val="Foot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3F4"/>
  </w:style>
  <w:style w:type="paragraph" w:styleId="BalloonText">
    <w:name w:val="Balloon Text"/>
    <w:basedOn w:val="Normal"/>
    <w:link w:val="BalloonTextChar"/>
    <w:uiPriority w:val="99"/>
    <w:semiHidden/>
    <w:unhideWhenUsed/>
    <w:rsid w:val="0054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3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F470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84DC7"/>
    <w:rPr>
      <w:color w:val="808080"/>
    </w:rPr>
  </w:style>
  <w:style w:type="paragraph" w:styleId="ListParagraph">
    <w:name w:val="List Paragraph"/>
    <w:basedOn w:val="Normal"/>
    <w:uiPriority w:val="34"/>
    <w:qFormat/>
    <w:rsid w:val="003D4A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3F4"/>
  </w:style>
  <w:style w:type="paragraph" w:styleId="Footer">
    <w:name w:val="footer"/>
    <w:basedOn w:val="Normal"/>
    <w:link w:val="Foot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3F4"/>
  </w:style>
  <w:style w:type="paragraph" w:styleId="BalloonText">
    <w:name w:val="Balloon Text"/>
    <w:basedOn w:val="Normal"/>
    <w:link w:val="BalloonTextChar"/>
    <w:uiPriority w:val="99"/>
    <w:semiHidden/>
    <w:unhideWhenUsed/>
    <w:rsid w:val="0054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3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F470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84DC7"/>
    <w:rPr>
      <w:color w:val="808080"/>
    </w:rPr>
  </w:style>
  <w:style w:type="paragraph" w:styleId="ListParagraph">
    <w:name w:val="List Paragraph"/>
    <w:basedOn w:val="Normal"/>
    <w:uiPriority w:val="34"/>
    <w:qFormat/>
    <w:rsid w:val="003D4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 Las Vegas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Oh</dc:creator>
  <cp:lastModifiedBy>Paul Oh</cp:lastModifiedBy>
  <cp:revision>3</cp:revision>
  <dcterms:created xsi:type="dcterms:W3CDTF">2020-04-17T15:35:00Z</dcterms:created>
  <dcterms:modified xsi:type="dcterms:W3CDTF">2020-04-17T16:21:00Z</dcterms:modified>
</cp:coreProperties>
</file>