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365" w:rsidRDefault="00345292">
      <w:pPr>
        <w:jc w:val="center"/>
        <w:rPr>
          <w:rFonts w:ascii="Arial" w:hAnsi="Arial" w:cs="Arial"/>
          <w:b/>
          <w:bCs/>
        </w:rPr>
      </w:pPr>
      <w:r>
        <w:rPr>
          <w:rFonts w:ascii="Arial" w:hAnsi="Arial" w:cs="Arial"/>
          <w:b/>
          <w:bCs/>
          <w:noProof/>
          <w:sz w:val="20"/>
        </w:rPr>
        <w:pict>
          <v:line id="_x0000_s1026" style="position:absolute;left:0;text-align:left;z-index:251651584" from="-8.25pt,-1.5pt" to="450pt,-1.5pt" strokeweight="1.5pt"/>
        </w:pict>
      </w:r>
    </w:p>
    <w:p w:rsidR="00FC3365" w:rsidRDefault="002D65A8">
      <w:pPr>
        <w:jc w:val="center"/>
        <w:rPr>
          <w:rFonts w:ascii="Arial" w:hAnsi="Arial" w:cs="Arial"/>
          <w:b/>
          <w:bCs/>
        </w:rPr>
      </w:pPr>
      <w:r>
        <w:rPr>
          <w:rFonts w:ascii="Arial" w:hAnsi="Arial" w:cs="Arial"/>
          <w:b/>
          <w:bCs/>
        </w:rPr>
        <w:t>Hands-on Lab:</w:t>
      </w:r>
    </w:p>
    <w:p w:rsidR="00FC3365" w:rsidRDefault="002D65A8">
      <w:pPr>
        <w:jc w:val="center"/>
        <w:rPr>
          <w:rFonts w:ascii="Arial" w:hAnsi="Arial" w:cs="Arial"/>
          <w:b/>
          <w:bCs/>
        </w:rPr>
      </w:pPr>
      <w:r>
        <w:rPr>
          <w:rFonts w:ascii="Arial" w:hAnsi="Arial" w:cs="Arial"/>
          <w:b/>
          <w:bCs/>
        </w:rPr>
        <w:t xml:space="preserve">LabVIEW – </w:t>
      </w:r>
      <w:r w:rsidR="008753A1">
        <w:rPr>
          <w:rFonts w:ascii="Arial" w:hAnsi="Arial" w:cs="Arial"/>
          <w:b/>
          <w:bCs/>
        </w:rPr>
        <w:t>System Identification</w:t>
      </w:r>
    </w:p>
    <w:p w:rsidR="006464BD" w:rsidRDefault="008753A1" w:rsidP="009B5758">
      <w:pPr>
        <w:jc w:val="both"/>
        <w:rPr>
          <w:rFonts w:ascii="Arial" w:hAnsi="Arial" w:cs="Arial"/>
          <w:sz w:val="20"/>
        </w:rPr>
      </w:pPr>
      <w:r>
        <w:rPr>
          <w:rFonts w:ascii="Arial" w:hAnsi="Arial" w:cs="Arial"/>
          <w:sz w:val="20"/>
        </w:rPr>
        <w:t xml:space="preserve">The LEGO Damped Compound Pendulum (DCP) is an example of a second order system.  Using the previous Angle Sensor lab, one can measure the </w:t>
      </w:r>
      <w:r w:rsidR="00370FE3">
        <w:rPr>
          <w:rFonts w:ascii="Arial" w:hAnsi="Arial" w:cs="Arial"/>
          <w:sz w:val="20"/>
        </w:rPr>
        <w:t>DCP’s free fall response.  As a pendulum, the oscillations will exponentially decrease.  One can then calculate the damping ratio and damped natural frequency.  This results in system identification, namely to determine the DCP’s characteristic equation and consequently, the transfer function.</w:t>
      </w:r>
    </w:p>
    <w:p w:rsidR="00FC3365" w:rsidRPr="00C14BA3" w:rsidRDefault="002D65A8">
      <w:pPr>
        <w:rPr>
          <w:rFonts w:ascii="Arial" w:hAnsi="Arial" w:cs="Arial"/>
          <w:sz w:val="20"/>
        </w:rPr>
      </w:pPr>
      <w:r w:rsidRPr="00C14BA3">
        <w:rPr>
          <w:rFonts w:ascii="Arial" w:hAnsi="Arial" w:cs="Arial"/>
          <w:b/>
          <w:bCs/>
        </w:rPr>
        <w:t>Concept 1:</w:t>
      </w:r>
      <w:r w:rsidRPr="00C14BA3">
        <w:rPr>
          <w:rFonts w:ascii="Arial" w:hAnsi="Arial" w:cs="Arial"/>
        </w:rPr>
        <w:t xml:space="preserve"> </w:t>
      </w:r>
      <w:r w:rsidR="00B20CB6">
        <w:rPr>
          <w:rFonts w:ascii="Arial" w:hAnsi="Arial" w:cs="Arial"/>
          <w:b/>
          <w:bCs/>
          <w:sz w:val="20"/>
        </w:rPr>
        <w:t>Add Step Input Switch and Motor Control</w:t>
      </w:r>
    </w:p>
    <w:p w:rsidR="00DD2A8B" w:rsidRDefault="002D65A8">
      <w:pPr>
        <w:rPr>
          <w:rFonts w:ascii="Arial" w:hAnsi="Arial" w:cs="Arial"/>
          <w:sz w:val="20"/>
        </w:rPr>
      </w:pPr>
      <w:r>
        <w:rPr>
          <w:rFonts w:ascii="Arial" w:hAnsi="Arial" w:cs="Arial"/>
          <w:b/>
          <w:bCs/>
          <w:sz w:val="20"/>
        </w:rPr>
        <w:t>Step 1:</w:t>
      </w:r>
      <w:r>
        <w:rPr>
          <w:rFonts w:ascii="Arial" w:hAnsi="Arial" w:cs="Arial"/>
          <w:sz w:val="20"/>
        </w:rPr>
        <w:t xml:space="preserve"> Create Front Panel</w:t>
      </w:r>
      <w:r w:rsidR="00BF2EAA">
        <w:rPr>
          <w:rFonts w:ascii="Arial" w:hAnsi="Arial" w:cs="Arial"/>
          <w:sz w:val="20"/>
        </w:rPr>
        <w:t xml:space="preserve"> and Initial Block Diagram</w:t>
      </w:r>
    </w:p>
    <w:p w:rsidR="00370FE3" w:rsidRPr="00370FE3" w:rsidRDefault="00370FE3" w:rsidP="00C14BA3">
      <w:pPr>
        <w:jc w:val="both"/>
        <w:rPr>
          <w:rFonts w:ascii="Arial" w:hAnsi="Arial" w:cs="Arial"/>
          <w:sz w:val="20"/>
        </w:rPr>
      </w:pPr>
      <w:r>
        <w:rPr>
          <w:rFonts w:ascii="Arial" w:hAnsi="Arial" w:cs="Arial"/>
          <w:sz w:val="20"/>
        </w:rPr>
        <w:t xml:space="preserve">From your Angle Sensor lab open the file </w:t>
      </w:r>
      <w:r w:rsidRPr="000233FE">
        <w:rPr>
          <w:rFonts w:ascii="Courier New" w:hAnsi="Courier New" w:cs="Courier New"/>
          <w:sz w:val="20"/>
        </w:rPr>
        <w:t>nxtLabview</w:t>
      </w:r>
      <w:r>
        <w:rPr>
          <w:rFonts w:ascii="Courier New" w:hAnsi="Courier New" w:cs="Courier New"/>
          <w:sz w:val="20"/>
        </w:rPr>
        <w:t>EncoderGraphTest1_2</w:t>
      </w:r>
      <w:r w:rsidRPr="000233FE">
        <w:rPr>
          <w:rFonts w:ascii="Courier New" w:hAnsi="Courier New" w:cs="Courier New"/>
          <w:sz w:val="20"/>
        </w:rPr>
        <w:t>.vi</w:t>
      </w:r>
      <w:r>
        <w:rPr>
          <w:rFonts w:ascii="Courier New" w:hAnsi="Courier New" w:cs="Courier New"/>
          <w:sz w:val="20"/>
        </w:rPr>
        <w:t>.</w:t>
      </w:r>
      <w:r w:rsidRPr="00370FE3">
        <w:rPr>
          <w:rFonts w:ascii="Arial" w:hAnsi="Arial" w:cs="Arial"/>
          <w:sz w:val="20"/>
        </w:rPr>
        <w:t xml:space="preserve"> Recall</w:t>
      </w:r>
      <w:r>
        <w:rPr>
          <w:rFonts w:ascii="Arial" w:hAnsi="Arial" w:cs="Arial"/>
          <w:sz w:val="20"/>
        </w:rPr>
        <w:t xml:space="preserve"> that you wrote this file in Exercise 2-2.  This Labview program consisted of a waveform chart, an XY chart, and wrote angle data every 25 milliseconds to a CSV file.</w:t>
      </w:r>
    </w:p>
    <w:p w:rsidR="00370FE3" w:rsidRDefault="00370FE3" w:rsidP="00C14BA3">
      <w:pPr>
        <w:jc w:val="both"/>
        <w:rPr>
          <w:rFonts w:ascii="Arial" w:hAnsi="Arial" w:cs="Arial"/>
          <w:sz w:val="20"/>
        </w:rPr>
      </w:pPr>
      <w:r>
        <w:rPr>
          <w:rFonts w:ascii="Arial" w:hAnsi="Arial" w:cs="Arial"/>
          <w:sz w:val="20"/>
        </w:rPr>
        <w:t xml:space="preserve">Save this file as </w:t>
      </w:r>
      <w:r w:rsidRPr="00751281">
        <w:rPr>
          <w:rFonts w:ascii="Courier New" w:hAnsi="Courier New" w:cs="Courier New"/>
          <w:sz w:val="20"/>
        </w:rPr>
        <w:t>nxtLabviewLegoDcpSystemId1_0.vi</w:t>
      </w:r>
      <w:r>
        <w:rPr>
          <w:rFonts w:ascii="Arial" w:hAnsi="Arial" w:cs="Arial"/>
          <w:sz w:val="20"/>
        </w:rPr>
        <w:t xml:space="preserve">.  </w:t>
      </w:r>
    </w:p>
    <w:p w:rsidR="00751281" w:rsidRDefault="00021A3E" w:rsidP="00C14BA3">
      <w:pPr>
        <w:jc w:val="both"/>
        <w:rPr>
          <w:rFonts w:ascii="Arial" w:hAnsi="Arial" w:cs="Arial"/>
          <w:sz w:val="20"/>
        </w:rPr>
      </w:pPr>
      <w:r>
        <w:rPr>
          <w:rFonts w:ascii="Arial" w:hAnsi="Arial" w:cs="Arial"/>
          <w:sz w:val="20"/>
        </w:rPr>
        <w:t xml:space="preserve">Add a </w:t>
      </w:r>
      <w:r w:rsidRPr="00021A3E">
        <w:rPr>
          <w:rFonts w:ascii="Courier New" w:hAnsi="Courier New" w:cs="Courier New"/>
          <w:sz w:val="20"/>
        </w:rPr>
        <w:t>toggle switch</w:t>
      </w:r>
      <w:r>
        <w:rPr>
          <w:rFonts w:ascii="Arial" w:hAnsi="Arial" w:cs="Arial"/>
          <w:sz w:val="20"/>
        </w:rPr>
        <w:t xml:space="preserve"> (</w:t>
      </w:r>
      <w:r w:rsidRPr="00F66179">
        <w:rPr>
          <w:rFonts w:ascii="Courier New" w:hAnsi="Courier New" w:cs="Courier New"/>
          <w:sz w:val="20"/>
        </w:rPr>
        <w:t>M</w:t>
      </w:r>
      <w:r>
        <w:rPr>
          <w:rFonts w:ascii="Courier New" w:hAnsi="Courier New" w:cs="Courier New"/>
          <w:sz w:val="20"/>
        </w:rPr>
        <w:t>INDSTORMS Robotics – Boolean – Vertical Toggle Switch</w:t>
      </w:r>
      <w:r>
        <w:rPr>
          <w:rFonts w:ascii="Arial" w:hAnsi="Arial" w:cs="Arial"/>
          <w:sz w:val="20"/>
        </w:rPr>
        <w:t>) to the Front Panel and add text to this switch (</w:t>
      </w:r>
      <w:r w:rsidRPr="00021A3E">
        <w:rPr>
          <w:rFonts w:ascii="Arial" w:hAnsi="Arial" w:cs="Arial"/>
          <w:b/>
          <w:sz w:val="20"/>
        </w:rPr>
        <w:t>Figure 1A left</w:t>
      </w:r>
      <w:r>
        <w:rPr>
          <w:rFonts w:ascii="Arial" w:hAnsi="Arial" w:cs="Arial"/>
          <w:sz w:val="20"/>
        </w:rPr>
        <w:t xml:space="preserve">).  Right click this switch to make sure that the </w:t>
      </w:r>
      <w:r w:rsidRPr="00021A3E">
        <w:rPr>
          <w:rFonts w:ascii="Courier New" w:hAnsi="Courier New" w:cs="Courier New"/>
          <w:sz w:val="20"/>
        </w:rPr>
        <w:t>Mechanical Action</w:t>
      </w:r>
      <w:r>
        <w:rPr>
          <w:rFonts w:ascii="Arial" w:hAnsi="Arial" w:cs="Arial"/>
          <w:sz w:val="20"/>
        </w:rPr>
        <w:t xml:space="preserve"> is set to </w:t>
      </w:r>
      <w:r w:rsidRPr="00021A3E">
        <w:rPr>
          <w:rFonts w:ascii="Courier New" w:hAnsi="Courier New" w:cs="Courier New"/>
          <w:sz w:val="20"/>
        </w:rPr>
        <w:t>Switch When Pressed</w:t>
      </w:r>
      <w:r>
        <w:rPr>
          <w:rFonts w:ascii="Arial" w:hAnsi="Arial" w:cs="Arial"/>
          <w:sz w:val="20"/>
        </w:rPr>
        <w:t xml:space="preserve">.  </w:t>
      </w:r>
      <w:r w:rsidR="00751281">
        <w:rPr>
          <w:rFonts w:ascii="Arial" w:hAnsi="Arial" w:cs="Arial"/>
          <w:sz w:val="20"/>
        </w:rPr>
        <w:t xml:space="preserve">In the Block Diagram, drag the </w:t>
      </w:r>
      <w:r w:rsidR="00751281" w:rsidRPr="00751281">
        <w:rPr>
          <w:rFonts w:ascii="Courier New" w:hAnsi="Courier New" w:cs="Courier New"/>
          <w:sz w:val="20"/>
        </w:rPr>
        <w:t>toggle switch</w:t>
      </w:r>
      <w:r w:rsidR="00751281">
        <w:rPr>
          <w:rFonts w:ascii="Arial" w:hAnsi="Arial" w:cs="Arial"/>
          <w:sz w:val="20"/>
        </w:rPr>
        <w:t xml:space="preserve"> so that it is inside the </w:t>
      </w:r>
      <w:r w:rsidR="00751281" w:rsidRPr="00751281">
        <w:rPr>
          <w:rFonts w:ascii="Courier New" w:hAnsi="Courier New" w:cs="Courier New"/>
          <w:sz w:val="20"/>
        </w:rPr>
        <w:t>while-loop</w:t>
      </w:r>
      <w:r w:rsidR="00751281">
        <w:rPr>
          <w:rFonts w:ascii="Arial" w:hAnsi="Arial" w:cs="Arial"/>
          <w:sz w:val="20"/>
        </w:rPr>
        <w:t xml:space="preserve"> (</w:t>
      </w:r>
      <w:r w:rsidR="00751281" w:rsidRPr="00751281">
        <w:rPr>
          <w:rFonts w:ascii="Arial" w:hAnsi="Arial" w:cs="Arial"/>
          <w:b/>
          <w:sz w:val="20"/>
        </w:rPr>
        <w:t>Figure 1A right</w:t>
      </w:r>
      <w:r w:rsidR="00751281">
        <w:rPr>
          <w:rFonts w:ascii="Arial" w:hAnsi="Arial" w:cs="Arial"/>
          <w:sz w:val="20"/>
        </w:rPr>
        <w:t>).</w:t>
      </w:r>
    </w:p>
    <w:p w:rsidR="00751281" w:rsidRDefault="00751281" w:rsidP="00C14BA3">
      <w:pPr>
        <w:jc w:val="both"/>
        <w:rPr>
          <w:rFonts w:ascii="Arial" w:hAnsi="Arial" w:cs="Arial"/>
          <w:sz w:val="20"/>
        </w:rPr>
      </w:pPr>
      <w:r>
        <w:rPr>
          <w:rFonts w:ascii="Arial" w:hAnsi="Arial" w:cs="Arial"/>
          <w:noProof/>
          <w:sz w:val="20"/>
        </w:rPr>
        <w:pict>
          <v:group id="_x0000_s1303" style="position:absolute;left:0;text-align:left;margin-left:.75pt;margin-top:2.65pt;width:445.5pt;height:192.75pt;z-index:251765248" coordorigin="1740,6405" coordsize="8910,3855">
            <v:shapetype id="_x0000_t202" coordsize="21600,21600" o:spt="202" path="m,l,21600r21600,l21600,xe">
              <v:stroke joinstyle="miter"/>
              <v:path gradientshapeok="t" o:connecttype="rect"/>
            </v:shapetype>
            <v:shape id="_x0000_s1258" type="#_x0000_t202" style="position:absolute;left:1740;top:6405;width:8910;height:3855" stroked="f">
              <v:textbox style="mso-next-textbox:#_x0000_s1258">
                <w:txbxContent>
                  <w:p w:rsidR="00755B09" w:rsidRDefault="00755B09"/>
                  <w:p w:rsidR="004D0840" w:rsidRDefault="004D0840"/>
                  <w:p w:rsidR="004D0840" w:rsidRDefault="004D0840"/>
                  <w:p w:rsidR="004D0840" w:rsidRDefault="004D0840"/>
                  <w:p w:rsidR="004D0840" w:rsidRDefault="004D0840"/>
                  <w:p w:rsidR="004D0840" w:rsidRDefault="004D0840"/>
                  <w:p w:rsidR="004D0840" w:rsidRDefault="004D0840">
                    <w:pPr>
                      <w:rPr>
                        <w:rFonts w:ascii="Arial" w:hAnsi="Arial" w:cs="Arial"/>
                        <w:b/>
                        <w:sz w:val="16"/>
                        <w:szCs w:val="16"/>
                      </w:rPr>
                    </w:pPr>
                  </w:p>
                  <w:p w:rsidR="00755B09" w:rsidRDefault="00755B09">
                    <w:r w:rsidRPr="00755B09">
                      <w:rPr>
                        <w:rFonts w:ascii="Arial" w:hAnsi="Arial" w:cs="Arial"/>
                        <w:b/>
                        <w:sz w:val="16"/>
                        <w:szCs w:val="16"/>
                      </w:rPr>
                      <w:t>Figure 1</w:t>
                    </w:r>
                    <w:r w:rsidR="00ED4666">
                      <w:rPr>
                        <w:rFonts w:ascii="Arial" w:hAnsi="Arial" w:cs="Arial"/>
                        <w:b/>
                        <w:sz w:val="16"/>
                        <w:szCs w:val="16"/>
                      </w:rPr>
                      <w:t>A</w:t>
                    </w:r>
                    <w:r w:rsidRPr="00755B09">
                      <w:rPr>
                        <w:rFonts w:ascii="Arial" w:hAnsi="Arial" w:cs="Arial"/>
                        <w:b/>
                        <w:sz w:val="16"/>
                        <w:szCs w:val="16"/>
                      </w:rPr>
                      <w:t>:</w:t>
                    </w:r>
                    <w:r w:rsidR="004D0840">
                      <w:rPr>
                        <w:rFonts w:ascii="Arial" w:hAnsi="Arial" w:cs="Arial"/>
                        <w:sz w:val="16"/>
                        <w:szCs w:val="16"/>
                      </w:rPr>
                      <w:t xml:space="preserve"> Front P</w:t>
                    </w:r>
                    <w:r w:rsidRPr="00755B09">
                      <w:rPr>
                        <w:rFonts w:ascii="Arial" w:hAnsi="Arial" w:cs="Arial"/>
                        <w:sz w:val="16"/>
                        <w:szCs w:val="16"/>
                      </w:rPr>
                      <w:t xml:space="preserve">anel (left) </w:t>
                    </w:r>
                    <w:r w:rsidR="004D0840">
                      <w:rPr>
                        <w:rFonts w:ascii="Arial" w:hAnsi="Arial" w:cs="Arial"/>
                        <w:sz w:val="16"/>
                        <w:szCs w:val="16"/>
                      </w:rPr>
                      <w:t>and B</w:t>
                    </w:r>
                    <w:r w:rsidRPr="00755B09">
                      <w:rPr>
                        <w:rFonts w:ascii="Arial" w:hAnsi="Arial" w:cs="Arial"/>
                        <w:sz w:val="16"/>
                        <w:szCs w:val="16"/>
                      </w:rPr>
                      <w:t xml:space="preserve">lock </w:t>
                    </w:r>
                    <w:r w:rsidR="004D0840">
                      <w:rPr>
                        <w:rFonts w:ascii="Arial" w:hAnsi="Arial" w:cs="Arial"/>
                        <w:sz w:val="16"/>
                        <w:szCs w:val="16"/>
                      </w:rPr>
                      <w:t>D</w:t>
                    </w:r>
                    <w:r w:rsidRPr="00755B09">
                      <w:rPr>
                        <w:rFonts w:ascii="Arial" w:hAnsi="Arial" w:cs="Arial"/>
                        <w:sz w:val="16"/>
                        <w:szCs w:val="16"/>
                      </w:rPr>
                      <w:t xml:space="preserve">iagram (right) shows the controls the </w:t>
                    </w:r>
                    <w:r w:rsidRPr="00755B09">
                      <w:rPr>
                        <w:rFonts w:ascii="Courier New" w:hAnsi="Courier New" w:cs="Courier New"/>
                        <w:sz w:val="16"/>
                        <w:szCs w:val="16"/>
                      </w:rPr>
                      <w:t>while-loop</w:t>
                    </w:r>
                    <w:r w:rsidRPr="00755B09">
                      <w:rPr>
                        <w:rFonts w:ascii="Arial" w:hAnsi="Arial" w:cs="Arial"/>
                        <w:sz w:val="16"/>
                        <w:szCs w:val="16"/>
                      </w:rPr>
                      <w:t>.</w:t>
                    </w:r>
                  </w:p>
                  <w:p w:rsidR="00755B09" w:rsidRDefault="00755B09"/>
                </w:txbxContent>
              </v:textbox>
            </v:shape>
            <v:shape id="_x0000_s1301" type="#_x0000_t202" style="position:absolute;left:1920;top:6405;width:4395;height:3045" stroked="f">
              <v:textbox style="mso-next-textbox:#_x0000_s1301">
                <w:txbxContent>
                  <w:p w:rsidR="004D0840" w:rsidRDefault="004D0840">
                    <w:r>
                      <w:rPr>
                        <w:noProof/>
                      </w:rPr>
                      <w:drawing>
                        <wp:inline distT="0" distB="0" distL="0" distR="0" wp14:anchorId="135D55A5" wp14:editId="7EAB5156">
                          <wp:extent cx="2598420" cy="177228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a-frontPanel.png"/>
                                  <pic:cNvPicPr/>
                                </pic:nvPicPr>
                                <pic:blipFill>
                                  <a:blip r:embed="rId9">
                                    <a:extLst>
                                      <a:ext uri="{28A0092B-C50C-407E-A947-70E740481C1C}">
                                        <a14:useLocalDpi xmlns:a14="http://schemas.microsoft.com/office/drawing/2010/main" val="0"/>
                                      </a:ext>
                                    </a:extLst>
                                  </a:blip>
                                  <a:stretch>
                                    <a:fillRect/>
                                  </a:stretch>
                                </pic:blipFill>
                                <pic:spPr>
                                  <a:xfrm>
                                    <a:off x="0" y="0"/>
                                    <a:ext cx="2598420" cy="1772285"/>
                                  </a:xfrm>
                                  <a:prstGeom prst="rect">
                                    <a:avLst/>
                                  </a:prstGeom>
                                </pic:spPr>
                              </pic:pic>
                            </a:graphicData>
                          </a:graphic>
                        </wp:inline>
                      </w:drawing>
                    </w:r>
                  </w:p>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txbxContent>
              </v:textbox>
            </v:shape>
            <v:shape id="_x0000_s1302" type="#_x0000_t202" style="position:absolute;left:6315;top:6405;width:4215;height:3405" stroked="f">
              <v:textbox>
                <w:txbxContent>
                  <w:p w:rsidR="004D0840" w:rsidRDefault="004D0840">
                    <w:r>
                      <w:rPr>
                        <w:noProof/>
                      </w:rPr>
                      <w:drawing>
                        <wp:inline distT="0" distB="0" distL="0" distR="0" wp14:anchorId="1809B35C" wp14:editId="47327D3B">
                          <wp:extent cx="2484120" cy="198247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b-BlockDiagram-whileLoop.png"/>
                                  <pic:cNvPicPr/>
                                </pic:nvPicPr>
                                <pic:blipFill>
                                  <a:blip r:embed="rId10">
                                    <a:extLst>
                                      <a:ext uri="{28A0092B-C50C-407E-A947-70E740481C1C}">
                                        <a14:useLocalDpi xmlns:a14="http://schemas.microsoft.com/office/drawing/2010/main" val="0"/>
                                      </a:ext>
                                    </a:extLst>
                                  </a:blip>
                                  <a:stretch>
                                    <a:fillRect/>
                                  </a:stretch>
                                </pic:blipFill>
                                <pic:spPr>
                                  <a:xfrm>
                                    <a:off x="0" y="0"/>
                                    <a:ext cx="2484120" cy="1982470"/>
                                  </a:xfrm>
                                  <a:prstGeom prst="rect">
                                    <a:avLst/>
                                  </a:prstGeom>
                                </pic:spPr>
                              </pic:pic>
                            </a:graphicData>
                          </a:graphic>
                        </wp:inline>
                      </w:drawing>
                    </w:r>
                  </w:p>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txbxContent>
              </v:textbox>
            </v:shape>
          </v:group>
        </w:pict>
      </w:r>
    </w:p>
    <w:p w:rsidR="00751281" w:rsidRDefault="00751281" w:rsidP="00C14BA3">
      <w:pPr>
        <w:jc w:val="both"/>
        <w:rPr>
          <w:rFonts w:ascii="Arial" w:hAnsi="Arial" w:cs="Arial"/>
          <w:sz w:val="20"/>
        </w:rPr>
      </w:pPr>
    </w:p>
    <w:p w:rsidR="00751281" w:rsidRDefault="00751281" w:rsidP="00C14BA3">
      <w:pPr>
        <w:jc w:val="both"/>
        <w:rPr>
          <w:rFonts w:ascii="Arial" w:hAnsi="Arial" w:cs="Arial"/>
          <w:sz w:val="20"/>
        </w:rPr>
      </w:pPr>
    </w:p>
    <w:p w:rsidR="00021A3E" w:rsidRDefault="00021A3E" w:rsidP="00C14BA3">
      <w:pPr>
        <w:jc w:val="both"/>
        <w:rPr>
          <w:rFonts w:ascii="Arial" w:hAnsi="Arial" w:cs="Arial"/>
          <w:sz w:val="20"/>
        </w:rPr>
      </w:pPr>
    </w:p>
    <w:p w:rsidR="00021A3E" w:rsidRDefault="00021A3E" w:rsidP="00C14BA3">
      <w:pPr>
        <w:jc w:val="both"/>
        <w:rPr>
          <w:rFonts w:ascii="Arial" w:hAnsi="Arial" w:cs="Arial"/>
          <w:sz w:val="20"/>
        </w:rPr>
      </w:pPr>
    </w:p>
    <w:p w:rsidR="00021A3E" w:rsidRDefault="00021A3E" w:rsidP="00C14BA3">
      <w:pPr>
        <w:jc w:val="both"/>
        <w:rPr>
          <w:rFonts w:ascii="Arial" w:hAnsi="Arial" w:cs="Arial"/>
          <w:sz w:val="20"/>
        </w:rPr>
      </w:pPr>
    </w:p>
    <w:p w:rsidR="00751281" w:rsidRDefault="00751281" w:rsidP="00C14BA3">
      <w:pPr>
        <w:jc w:val="both"/>
        <w:rPr>
          <w:rFonts w:ascii="Arial" w:hAnsi="Arial" w:cs="Arial"/>
          <w:sz w:val="20"/>
        </w:rPr>
      </w:pPr>
    </w:p>
    <w:p w:rsidR="00751281" w:rsidRDefault="00751281" w:rsidP="00C14BA3">
      <w:pPr>
        <w:jc w:val="both"/>
        <w:rPr>
          <w:rFonts w:ascii="Arial" w:hAnsi="Arial" w:cs="Arial"/>
          <w:sz w:val="20"/>
        </w:rPr>
      </w:pPr>
    </w:p>
    <w:p w:rsidR="00751281" w:rsidRDefault="00751281" w:rsidP="00C14BA3">
      <w:pPr>
        <w:jc w:val="both"/>
        <w:rPr>
          <w:rFonts w:ascii="Arial" w:hAnsi="Arial" w:cs="Arial"/>
          <w:sz w:val="20"/>
        </w:rPr>
      </w:pPr>
    </w:p>
    <w:p w:rsidR="00F66179" w:rsidRDefault="00C864ED">
      <w:pPr>
        <w:rPr>
          <w:rFonts w:ascii="Arial" w:hAnsi="Arial" w:cs="Arial"/>
          <w:sz w:val="20"/>
        </w:rPr>
      </w:pPr>
      <w:r w:rsidRPr="00C864ED">
        <w:rPr>
          <w:rFonts w:ascii="Arial" w:hAnsi="Arial" w:cs="Arial"/>
          <w:b/>
          <w:sz w:val="20"/>
        </w:rPr>
        <w:t>Step 2:</w:t>
      </w:r>
      <w:r w:rsidR="00751281">
        <w:rPr>
          <w:rFonts w:ascii="Arial" w:hAnsi="Arial" w:cs="Arial"/>
          <w:sz w:val="20"/>
        </w:rPr>
        <w:t xml:space="preserve"> Add a Motor Block to the Block Diagram</w:t>
      </w:r>
    </w:p>
    <w:p w:rsidR="00751281" w:rsidRDefault="00751281" w:rsidP="00CD7EF7">
      <w:pPr>
        <w:jc w:val="both"/>
        <w:rPr>
          <w:rFonts w:ascii="Arial" w:hAnsi="Arial" w:cs="Arial"/>
          <w:sz w:val="20"/>
        </w:rPr>
      </w:pPr>
      <w:r>
        <w:rPr>
          <w:rFonts w:ascii="Arial" w:hAnsi="Arial" w:cs="Arial"/>
          <w:sz w:val="20"/>
        </w:rPr>
        <w:t>The toggle switch serves as a step input to the motor; when flipped on, a 50% motor power command will be fed into the motor.  To achieve this, first add the NXT motor block (</w:t>
      </w:r>
      <w:r w:rsidRPr="00F66179">
        <w:rPr>
          <w:rFonts w:ascii="Courier New" w:hAnsi="Courier New" w:cs="Courier New"/>
          <w:sz w:val="20"/>
        </w:rPr>
        <w:t>MINDSTORMS Robotics –</w:t>
      </w:r>
      <w:r>
        <w:rPr>
          <w:rFonts w:ascii="Courier New" w:hAnsi="Courier New" w:cs="Courier New"/>
          <w:sz w:val="20"/>
        </w:rPr>
        <w:t xml:space="preserve"> </w:t>
      </w:r>
      <w:r>
        <w:rPr>
          <w:rFonts w:ascii="Courier New" w:hAnsi="Courier New" w:cs="Courier New"/>
          <w:sz w:val="20"/>
        </w:rPr>
        <w:t>I/O</w:t>
      </w:r>
      <w:r>
        <w:rPr>
          <w:rFonts w:ascii="Courier New" w:hAnsi="Courier New" w:cs="Courier New"/>
          <w:sz w:val="20"/>
        </w:rPr>
        <w:t xml:space="preserve"> – Move Motors</w:t>
      </w:r>
      <w:r>
        <w:rPr>
          <w:rFonts w:ascii="Arial" w:hAnsi="Arial" w:cs="Arial"/>
          <w:sz w:val="20"/>
        </w:rPr>
        <w:t xml:space="preserve">) into the </w:t>
      </w:r>
      <w:r w:rsidRPr="002A708E">
        <w:rPr>
          <w:rFonts w:ascii="Courier New" w:hAnsi="Courier New" w:cs="Courier New"/>
          <w:sz w:val="20"/>
        </w:rPr>
        <w:t>while-loop</w:t>
      </w:r>
      <w:r>
        <w:rPr>
          <w:rFonts w:ascii="Arial" w:hAnsi="Arial" w:cs="Arial"/>
          <w:sz w:val="20"/>
        </w:rPr>
        <w:t xml:space="preserve">.  </w:t>
      </w:r>
      <w:r w:rsidR="002A708E">
        <w:rPr>
          <w:rFonts w:ascii="Arial" w:hAnsi="Arial" w:cs="Arial"/>
          <w:sz w:val="20"/>
        </w:rPr>
        <w:t xml:space="preserve">By default LEGO Mindstorms calls this block </w:t>
      </w:r>
      <w:r w:rsidR="002A708E" w:rsidRPr="002A708E">
        <w:rPr>
          <w:rFonts w:ascii="Courier New" w:hAnsi="Courier New" w:cs="Courier New"/>
          <w:sz w:val="20"/>
        </w:rPr>
        <w:t>Power</w:t>
      </w:r>
      <w:r w:rsidR="002A708E">
        <w:rPr>
          <w:rFonts w:ascii="Arial" w:hAnsi="Arial" w:cs="Arial"/>
          <w:sz w:val="20"/>
        </w:rPr>
        <w:t xml:space="preserve">.  Right click on the </w:t>
      </w:r>
      <w:r w:rsidR="002A708E" w:rsidRPr="00CD7EF7">
        <w:rPr>
          <w:rFonts w:ascii="Courier New" w:hAnsi="Courier New" w:cs="Courier New"/>
          <w:sz w:val="20"/>
        </w:rPr>
        <w:t>Power</w:t>
      </w:r>
      <w:r w:rsidR="002A708E">
        <w:rPr>
          <w:rFonts w:ascii="Arial" w:hAnsi="Arial" w:cs="Arial"/>
          <w:sz w:val="20"/>
        </w:rPr>
        <w:t xml:space="preserve"> block and select </w:t>
      </w:r>
      <w:r w:rsidR="002A708E" w:rsidRPr="00CD7EF7">
        <w:rPr>
          <w:rFonts w:ascii="Courier New" w:hAnsi="Courier New" w:cs="Courier New"/>
          <w:sz w:val="20"/>
        </w:rPr>
        <w:t>Create Constant</w:t>
      </w:r>
      <w:r w:rsidR="002A708E">
        <w:rPr>
          <w:rFonts w:ascii="Arial" w:hAnsi="Arial" w:cs="Arial"/>
          <w:sz w:val="20"/>
        </w:rPr>
        <w:t xml:space="preserve">.  </w:t>
      </w:r>
      <w:r w:rsidR="00CD7EF7">
        <w:rPr>
          <w:rFonts w:ascii="Arial" w:hAnsi="Arial" w:cs="Arial"/>
          <w:sz w:val="20"/>
        </w:rPr>
        <w:t xml:space="preserve">Hovering over the created constant, select </w:t>
      </w:r>
      <w:r w:rsidR="00CD7EF7" w:rsidRPr="00CD7EF7">
        <w:rPr>
          <w:rFonts w:ascii="Courier New" w:hAnsi="Courier New" w:cs="Courier New"/>
          <w:sz w:val="20"/>
        </w:rPr>
        <w:t>NXT Motor 1</w:t>
      </w:r>
      <w:r w:rsidR="00CD7EF7">
        <w:rPr>
          <w:rFonts w:ascii="Arial" w:hAnsi="Arial" w:cs="Arial"/>
          <w:sz w:val="20"/>
        </w:rPr>
        <w:t xml:space="preserve"> (</w:t>
      </w:r>
      <w:r w:rsidR="002A708E" w:rsidRPr="00CD7EF7">
        <w:rPr>
          <w:rFonts w:ascii="Arial" w:hAnsi="Arial" w:cs="Arial"/>
          <w:b/>
          <w:sz w:val="20"/>
        </w:rPr>
        <w:t>Figure 2A</w:t>
      </w:r>
      <w:r w:rsidR="00CD7EF7">
        <w:rPr>
          <w:rFonts w:ascii="Arial" w:hAnsi="Arial" w:cs="Arial"/>
          <w:sz w:val="20"/>
        </w:rPr>
        <w:t>).</w:t>
      </w:r>
    </w:p>
    <w:p w:rsidR="001A4BAE" w:rsidRDefault="00345292">
      <w:pPr>
        <w:rPr>
          <w:rFonts w:ascii="Arial" w:hAnsi="Arial" w:cs="Arial"/>
          <w:sz w:val="20"/>
        </w:rPr>
      </w:pPr>
      <w:r>
        <w:rPr>
          <w:rFonts w:ascii="Arial" w:hAnsi="Arial" w:cs="Arial"/>
          <w:noProof/>
          <w:sz w:val="20"/>
        </w:rPr>
        <w:lastRenderedPageBreak/>
        <w:pict>
          <v:shape id="_x0000_s1259" type="#_x0000_t202" style="position:absolute;margin-left:-10.5pt;margin-top:0;width:435.75pt;height:224.25pt;z-index:251725312" stroked="f">
            <v:textbox>
              <w:txbxContent>
                <w:p w:rsidR="004D0840" w:rsidRDefault="004D0840" w:rsidP="004D0840"/>
                <w:p w:rsidR="004D0840" w:rsidRDefault="004D0840" w:rsidP="004D0840"/>
                <w:p w:rsidR="004D0840" w:rsidRDefault="004D0840" w:rsidP="004D0840"/>
                <w:p w:rsidR="004D0840" w:rsidRDefault="004D0840" w:rsidP="004D0840"/>
                <w:p w:rsidR="004D0840" w:rsidRDefault="004D0840" w:rsidP="00DF3A12">
                  <w:pPr>
                    <w:jc w:val="center"/>
                  </w:pPr>
                </w:p>
                <w:p w:rsidR="004D0840" w:rsidRDefault="004D0840" w:rsidP="00DF3A12">
                  <w:pPr>
                    <w:jc w:val="center"/>
                  </w:pPr>
                </w:p>
                <w:p w:rsidR="004D0840" w:rsidRDefault="004D0840" w:rsidP="00DF3A12">
                  <w:pPr>
                    <w:jc w:val="center"/>
                  </w:pPr>
                </w:p>
                <w:p w:rsidR="004D0840" w:rsidRDefault="004D0840" w:rsidP="00DF3A12">
                  <w:pPr>
                    <w:jc w:val="center"/>
                  </w:pPr>
                </w:p>
                <w:p w:rsidR="004D0840" w:rsidRDefault="00ED4666">
                  <w:pPr>
                    <w:rPr>
                      <w:rFonts w:ascii="Arial" w:hAnsi="Arial" w:cs="Arial"/>
                      <w:sz w:val="16"/>
                      <w:szCs w:val="16"/>
                    </w:rPr>
                  </w:pPr>
                  <w:r w:rsidRPr="00705BFC">
                    <w:rPr>
                      <w:rFonts w:ascii="Arial" w:hAnsi="Arial" w:cs="Arial"/>
                      <w:b/>
                      <w:sz w:val="16"/>
                      <w:szCs w:val="16"/>
                    </w:rPr>
                    <w:t>Figure 2A:</w:t>
                  </w:r>
                  <w:r w:rsidRPr="00705BFC">
                    <w:rPr>
                      <w:rFonts w:ascii="Arial" w:hAnsi="Arial" w:cs="Arial"/>
                      <w:sz w:val="16"/>
                      <w:szCs w:val="16"/>
                    </w:rPr>
                    <w:t xml:space="preserve"> Add </w:t>
                  </w:r>
                  <w:r w:rsidR="004D0840">
                    <w:rPr>
                      <w:rFonts w:ascii="Courier New" w:hAnsi="Courier New" w:cs="Courier New"/>
                      <w:sz w:val="16"/>
                      <w:szCs w:val="16"/>
                    </w:rPr>
                    <w:t xml:space="preserve">HT Read </w:t>
                  </w:r>
                  <w:r w:rsidR="004D0840">
                    <w:rPr>
                      <w:rFonts w:ascii="Arial" w:hAnsi="Arial" w:cs="Arial"/>
                      <w:sz w:val="16"/>
                      <w:szCs w:val="16"/>
                    </w:rPr>
                    <w:t>block (left) into the while-loop.  Right click this block (middle) and select Angle (right)</w:t>
                  </w:r>
                </w:p>
              </w:txbxContent>
            </v:textbox>
          </v:shape>
        </w:pict>
      </w:r>
      <w:r>
        <w:rPr>
          <w:rFonts w:ascii="Arial" w:hAnsi="Arial" w:cs="Arial"/>
          <w:noProof/>
          <w:sz w:val="20"/>
        </w:rPr>
        <w:pict>
          <v:shape id="_x0000_s1306" type="#_x0000_t202" style="position:absolute;margin-left:276.75pt;margin-top:6pt;width:135.75pt;height:183.75pt;z-index:251768320" stroked="f">
            <v:textbox>
              <w:txbxContent>
                <w:p w:rsidR="004D0840" w:rsidRDefault="004D0840">
                  <w:r>
                    <w:rPr>
                      <w:noProof/>
                    </w:rPr>
                    <w:drawing>
                      <wp:inline distT="0" distB="0" distL="0" distR="0" wp14:anchorId="611EC958" wp14:editId="751F0CEF">
                        <wp:extent cx="1604963" cy="14668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b-HTReadBlockRightClickClickAngle.png"/>
                                <pic:cNvPicPr/>
                              </pic:nvPicPr>
                              <pic:blipFill>
                                <a:blip r:embed="rId11">
                                  <a:extLst>
                                    <a:ext uri="{28A0092B-C50C-407E-A947-70E740481C1C}">
                                      <a14:useLocalDpi xmlns:a14="http://schemas.microsoft.com/office/drawing/2010/main" val="0"/>
                                    </a:ext>
                                  </a:extLst>
                                </a:blip>
                                <a:stretch>
                                  <a:fillRect/>
                                </a:stretch>
                              </pic:blipFill>
                              <pic:spPr>
                                <a:xfrm>
                                  <a:off x="0" y="0"/>
                                  <a:ext cx="1607573" cy="1469235"/>
                                </a:xfrm>
                                <a:prstGeom prst="rect">
                                  <a:avLst/>
                                </a:prstGeom>
                              </pic:spPr>
                            </pic:pic>
                          </a:graphicData>
                        </a:graphic>
                      </wp:inline>
                    </w:drawing>
                  </w:r>
                </w:p>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txbxContent>
            </v:textbox>
          </v:shape>
        </w:pict>
      </w:r>
      <w:r>
        <w:rPr>
          <w:rFonts w:ascii="Arial" w:hAnsi="Arial" w:cs="Arial"/>
          <w:noProof/>
          <w:sz w:val="20"/>
        </w:rPr>
        <w:pict>
          <v:shape id="_x0000_s1305" type="#_x0000_t202" style="position:absolute;margin-left:105.75pt;margin-top:6pt;width:167.25pt;height:183.75pt;z-index:251767296" stroked="f">
            <v:textbox>
              <w:txbxContent>
                <w:p w:rsidR="004D0840" w:rsidRDefault="004D0840">
                  <w:r>
                    <w:rPr>
                      <w:noProof/>
                    </w:rPr>
                    <w:drawing>
                      <wp:inline distT="0" distB="0" distL="0" distR="0" wp14:anchorId="205F9C0E" wp14:editId="0EF27A10">
                        <wp:extent cx="1931670" cy="219329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b-HTReadBlockRightClick.png"/>
                                <pic:cNvPicPr/>
                              </pic:nvPicPr>
                              <pic:blipFill>
                                <a:blip r:embed="rId12">
                                  <a:extLst>
                                    <a:ext uri="{28A0092B-C50C-407E-A947-70E740481C1C}">
                                      <a14:useLocalDpi xmlns:a14="http://schemas.microsoft.com/office/drawing/2010/main" val="0"/>
                                    </a:ext>
                                  </a:extLst>
                                </a:blip>
                                <a:stretch>
                                  <a:fillRect/>
                                </a:stretch>
                              </pic:blipFill>
                              <pic:spPr>
                                <a:xfrm>
                                  <a:off x="0" y="0"/>
                                  <a:ext cx="1931670" cy="2193290"/>
                                </a:xfrm>
                                <a:prstGeom prst="rect">
                                  <a:avLst/>
                                </a:prstGeom>
                              </pic:spPr>
                            </pic:pic>
                          </a:graphicData>
                        </a:graphic>
                      </wp:inline>
                    </w:drawing>
                  </w:r>
                </w:p>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txbxContent>
            </v:textbox>
          </v:shape>
        </w:pict>
      </w:r>
      <w:r>
        <w:rPr>
          <w:rFonts w:ascii="Arial" w:hAnsi="Arial" w:cs="Arial"/>
          <w:noProof/>
          <w:sz w:val="20"/>
        </w:rPr>
        <w:pict>
          <v:shape id="_x0000_s1304" type="#_x0000_t202" style="position:absolute;margin-left:0;margin-top:6pt;width:101.25pt;height:117.75pt;z-index:251766272" stroked="f">
            <v:textbox>
              <w:txbxContent>
                <w:p w:rsidR="004D0840" w:rsidRDefault="004D0840">
                  <w:r>
                    <w:rPr>
                      <w:noProof/>
                    </w:rPr>
                    <w:drawing>
                      <wp:inline distT="0" distB="0" distL="0" distR="0" wp14:anchorId="0A886DB9" wp14:editId="2EE61AE4">
                        <wp:extent cx="1079500" cy="139446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a-HTReadBlock.png"/>
                                <pic:cNvPicPr/>
                              </pic:nvPicPr>
                              <pic:blipFill>
                                <a:blip r:embed="rId13">
                                  <a:extLst>
                                    <a:ext uri="{28A0092B-C50C-407E-A947-70E740481C1C}">
                                      <a14:useLocalDpi xmlns:a14="http://schemas.microsoft.com/office/drawing/2010/main" val="0"/>
                                    </a:ext>
                                  </a:extLst>
                                </a:blip>
                                <a:stretch>
                                  <a:fillRect/>
                                </a:stretch>
                              </pic:blipFill>
                              <pic:spPr>
                                <a:xfrm>
                                  <a:off x="0" y="0"/>
                                  <a:ext cx="1079500" cy="1394460"/>
                                </a:xfrm>
                                <a:prstGeom prst="rect">
                                  <a:avLst/>
                                </a:prstGeom>
                              </pic:spPr>
                            </pic:pic>
                          </a:graphicData>
                        </a:graphic>
                      </wp:inline>
                    </w:drawing>
                  </w:r>
                </w:p>
                <w:p w:rsidR="004D0840" w:rsidRDefault="004D0840"/>
                <w:p w:rsidR="004D0840" w:rsidRDefault="004D0840"/>
                <w:p w:rsidR="004D0840" w:rsidRDefault="004D0840"/>
                <w:p w:rsidR="004D0840" w:rsidRDefault="004D0840"/>
              </w:txbxContent>
            </v:textbox>
          </v:shape>
        </w:pict>
      </w:r>
    </w:p>
    <w:p w:rsidR="001A4BAE" w:rsidRDefault="001A4BAE">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2A708E" w:rsidRDefault="00CD7EF7">
      <w:pPr>
        <w:rPr>
          <w:rFonts w:ascii="Arial" w:hAnsi="Arial" w:cs="Arial"/>
          <w:sz w:val="20"/>
        </w:rPr>
      </w:pPr>
      <w:r>
        <w:rPr>
          <w:rFonts w:ascii="Arial" w:hAnsi="Arial" w:cs="Arial"/>
          <w:sz w:val="20"/>
        </w:rPr>
        <w:t xml:space="preserve">Next, place a </w:t>
      </w:r>
      <w:r w:rsidRPr="007132B3">
        <w:rPr>
          <w:rFonts w:ascii="Courier New" w:hAnsi="Courier New" w:cs="Courier New"/>
          <w:sz w:val="20"/>
        </w:rPr>
        <w:t>Case Structure</w:t>
      </w:r>
      <w:r>
        <w:rPr>
          <w:rFonts w:ascii="Arial" w:hAnsi="Arial" w:cs="Arial"/>
          <w:sz w:val="20"/>
        </w:rPr>
        <w:t xml:space="preserve"> between the toggle switch and motor</w:t>
      </w:r>
      <w:r w:rsidR="007132B3">
        <w:rPr>
          <w:rFonts w:ascii="Arial" w:hAnsi="Arial" w:cs="Arial"/>
          <w:sz w:val="20"/>
        </w:rPr>
        <w:t xml:space="preserve">.  For the </w:t>
      </w:r>
      <w:r w:rsidR="007132B3" w:rsidRPr="007132B3">
        <w:rPr>
          <w:rFonts w:ascii="Courier New" w:hAnsi="Courier New" w:cs="Courier New"/>
          <w:sz w:val="20"/>
        </w:rPr>
        <w:t>True</w:t>
      </w:r>
      <w:r w:rsidR="007132B3">
        <w:rPr>
          <w:rFonts w:ascii="Arial" w:hAnsi="Arial" w:cs="Arial"/>
          <w:sz w:val="20"/>
        </w:rPr>
        <w:t xml:space="preserve"> condition, add a </w:t>
      </w:r>
      <w:r w:rsidR="007132B3" w:rsidRPr="007132B3">
        <w:rPr>
          <w:rFonts w:ascii="Courier New" w:hAnsi="Courier New" w:cs="Courier New"/>
          <w:sz w:val="20"/>
        </w:rPr>
        <w:t>numeric constant</w:t>
      </w:r>
      <w:r w:rsidR="007132B3">
        <w:rPr>
          <w:rFonts w:ascii="Arial" w:hAnsi="Arial" w:cs="Arial"/>
          <w:sz w:val="20"/>
        </w:rPr>
        <w:t xml:space="preserve">.  Set this constant to 50, and wire it thru the </w:t>
      </w:r>
      <w:r w:rsidR="007132B3" w:rsidRPr="007132B3">
        <w:rPr>
          <w:rFonts w:ascii="Courier New" w:hAnsi="Courier New" w:cs="Courier New"/>
          <w:sz w:val="20"/>
        </w:rPr>
        <w:t>Case Structure</w:t>
      </w:r>
      <w:r w:rsidR="007132B3">
        <w:rPr>
          <w:rFonts w:ascii="Arial" w:hAnsi="Arial" w:cs="Arial"/>
          <w:sz w:val="20"/>
        </w:rPr>
        <w:t xml:space="preserve"> and into the motor’s </w:t>
      </w:r>
      <w:r w:rsidR="007132B3" w:rsidRPr="007132B3">
        <w:rPr>
          <w:rFonts w:ascii="Courier New" w:hAnsi="Courier New" w:cs="Courier New"/>
          <w:sz w:val="20"/>
        </w:rPr>
        <w:t>Power</w:t>
      </w:r>
      <w:r w:rsidR="007132B3">
        <w:rPr>
          <w:rFonts w:ascii="Arial" w:hAnsi="Arial" w:cs="Arial"/>
          <w:sz w:val="20"/>
        </w:rPr>
        <w:t xml:space="preserve"> input (</w:t>
      </w:r>
      <w:r w:rsidR="007132B3" w:rsidRPr="007132B3">
        <w:rPr>
          <w:rFonts w:ascii="Arial" w:hAnsi="Arial" w:cs="Arial"/>
          <w:b/>
          <w:sz w:val="20"/>
        </w:rPr>
        <w:t>Figure 2B</w:t>
      </w:r>
      <w:r w:rsidR="007132B3">
        <w:rPr>
          <w:rFonts w:ascii="Arial" w:hAnsi="Arial" w:cs="Arial"/>
          <w:sz w:val="20"/>
        </w:rPr>
        <w:t>).</w:t>
      </w:r>
    </w:p>
    <w:p w:rsidR="007132B3" w:rsidRDefault="007132B3">
      <w:pPr>
        <w:rPr>
          <w:rFonts w:ascii="Arial" w:hAnsi="Arial" w:cs="Arial"/>
          <w:sz w:val="20"/>
        </w:rPr>
      </w:pPr>
      <w:r>
        <w:rPr>
          <w:rFonts w:ascii="Arial" w:hAnsi="Arial" w:cs="Arial"/>
          <w:noProof/>
          <w:sz w:val="20"/>
        </w:rPr>
        <w:pict>
          <v:group id="_x0000_s1332" style="position:absolute;margin-left:-6pt;margin-top:6.45pt;width:461.25pt;height:305.25pt;z-index:251770368" coordorigin="1800,2585" coordsize="9225,6105">
            <v:shape id="_x0000_s1307" type="#_x0000_t202" style="position:absolute;left:1800;top:2585;width:9225;height:6105" stroked="f">
              <v:textbox style="mso-next-textbox:#_x0000_s1307">
                <w:txbxContent>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5E5A6A" w:rsidRDefault="005E5A6A" w:rsidP="005E5A6A">
                    <w:pPr>
                      <w:rPr>
                        <w:rFonts w:ascii="Arial" w:hAnsi="Arial" w:cs="Arial"/>
                        <w:b/>
                        <w:sz w:val="16"/>
                        <w:szCs w:val="16"/>
                      </w:rPr>
                    </w:pPr>
                  </w:p>
                  <w:p w:rsidR="005E5A6A" w:rsidRDefault="005E5A6A" w:rsidP="005E5A6A">
                    <w:pPr>
                      <w:rPr>
                        <w:rFonts w:ascii="Arial" w:hAnsi="Arial" w:cs="Arial"/>
                        <w:sz w:val="16"/>
                        <w:szCs w:val="16"/>
                      </w:rPr>
                    </w:pPr>
                    <w:r w:rsidRPr="00705BFC">
                      <w:rPr>
                        <w:rFonts w:ascii="Arial" w:hAnsi="Arial" w:cs="Arial"/>
                        <w:b/>
                        <w:sz w:val="16"/>
                        <w:szCs w:val="16"/>
                      </w:rPr>
                      <w:t>Figure</w:t>
                    </w:r>
                    <w:r>
                      <w:rPr>
                        <w:rFonts w:ascii="Arial" w:hAnsi="Arial" w:cs="Arial"/>
                        <w:b/>
                        <w:sz w:val="16"/>
                        <w:szCs w:val="16"/>
                      </w:rPr>
                      <w:t xml:space="preserve"> 2B</w:t>
                    </w:r>
                    <w:r w:rsidRPr="00705BFC">
                      <w:rPr>
                        <w:rFonts w:ascii="Arial" w:hAnsi="Arial" w:cs="Arial"/>
                        <w:b/>
                        <w:sz w:val="16"/>
                        <w:szCs w:val="16"/>
                      </w:rPr>
                      <w:t>:</w:t>
                    </w:r>
                    <w:r w:rsidRPr="00705BFC">
                      <w:rPr>
                        <w:rFonts w:ascii="Arial" w:hAnsi="Arial" w:cs="Arial"/>
                        <w:sz w:val="16"/>
                        <w:szCs w:val="16"/>
                      </w:rPr>
                      <w:t xml:space="preserve"> </w:t>
                    </w:r>
                    <w:r>
                      <w:rPr>
                        <w:rFonts w:ascii="Arial" w:hAnsi="Arial" w:cs="Arial"/>
                        <w:sz w:val="16"/>
                        <w:szCs w:val="16"/>
                      </w:rPr>
                      <w:t xml:space="preserve">Right clicking the </w:t>
                    </w:r>
                    <w:r>
                      <w:rPr>
                        <w:rFonts w:ascii="Courier New" w:hAnsi="Courier New" w:cs="Courier New"/>
                        <w:sz w:val="16"/>
                        <w:szCs w:val="16"/>
                      </w:rPr>
                      <w:t xml:space="preserve">HT Read </w:t>
                    </w:r>
                    <w:r>
                      <w:rPr>
                        <w:rFonts w:ascii="Arial" w:hAnsi="Arial" w:cs="Arial"/>
                        <w:sz w:val="16"/>
                        <w:szCs w:val="16"/>
                      </w:rPr>
                      <w:t xml:space="preserve">block (left) allows one to create a constant.  By default, LEGO Labview sets this constant to </w:t>
                    </w:r>
                    <w:r w:rsidRPr="005E5A6A">
                      <w:rPr>
                        <w:rFonts w:ascii="Courier New" w:hAnsi="Courier New" w:cs="Courier New"/>
                        <w:sz w:val="16"/>
                        <w:szCs w:val="16"/>
                      </w:rPr>
                      <w:t>Port 1</w:t>
                    </w:r>
                    <w:r>
                      <w:rPr>
                        <w:rFonts w:ascii="Arial" w:hAnsi="Arial" w:cs="Arial"/>
                        <w:sz w:val="16"/>
                        <w:szCs w:val="16"/>
                      </w:rPr>
                      <w:t xml:space="preserve"> (right).</w:t>
                    </w:r>
                  </w:p>
                  <w:p w:rsidR="004D0840" w:rsidRDefault="004D0840"/>
                  <w:p w:rsidR="004D0840" w:rsidRDefault="004D0840"/>
                </w:txbxContent>
              </v:textbox>
            </v:shape>
            <v:shape id="_x0000_s1308" type="#_x0000_t202" style="position:absolute;left:6735;top:3425;width:4080;height:3435" stroked="f">
              <v:textbox>
                <w:txbxContent>
                  <w:p w:rsidR="005E5A6A" w:rsidRDefault="005E5A6A">
                    <w:r>
                      <w:rPr>
                        <w:noProof/>
                      </w:rPr>
                      <w:drawing>
                        <wp:inline distT="0" distB="0" distL="0" distR="0" wp14:anchorId="708D4C09" wp14:editId="77AAF9D1">
                          <wp:extent cx="2447136" cy="19526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c-HTReadBlockCreateConstanPort1t.png"/>
                                  <pic:cNvPicPr/>
                                </pic:nvPicPr>
                                <pic:blipFill>
                                  <a:blip r:embed="rId14">
                                    <a:extLst>
                                      <a:ext uri="{28A0092B-C50C-407E-A947-70E740481C1C}">
                                        <a14:useLocalDpi xmlns:a14="http://schemas.microsoft.com/office/drawing/2010/main" val="0"/>
                                      </a:ext>
                                    </a:extLst>
                                  </a:blip>
                                  <a:stretch>
                                    <a:fillRect/>
                                  </a:stretch>
                                </pic:blipFill>
                                <pic:spPr>
                                  <a:xfrm>
                                    <a:off x="0" y="0"/>
                                    <a:ext cx="2447136" cy="1952625"/>
                                  </a:xfrm>
                                  <a:prstGeom prst="rect">
                                    <a:avLst/>
                                  </a:prstGeom>
                                </pic:spPr>
                              </pic:pic>
                            </a:graphicData>
                          </a:graphic>
                        </wp:inline>
                      </w:drawing>
                    </w:r>
                  </w:p>
                  <w:p w:rsidR="005E5A6A" w:rsidRDefault="005E5A6A"/>
                  <w:p w:rsidR="005E5A6A" w:rsidRDefault="005E5A6A"/>
                  <w:p w:rsidR="005E5A6A" w:rsidRDefault="005E5A6A"/>
                  <w:p w:rsidR="005E5A6A" w:rsidRDefault="005E5A6A"/>
                  <w:p w:rsidR="005E5A6A" w:rsidRDefault="005E5A6A"/>
                  <w:p w:rsidR="005E5A6A" w:rsidRDefault="005E5A6A"/>
                  <w:p w:rsidR="005E5A6A" w:rsidRDefault="005E5A6A"/>
                </w:txbxContent>
              </v:textbox>
            </v:shape>
            <v:shape id="_x0000_s1309" type="#_x0000_t202" style="position:absolute;left:1890;top:2585;width:4845;height:5130" stroked="f">
              <v:textbox style="mso-next-textbox:#_x0000_s1309">
                <w:txbxContent>
                  <w:p w:rsidR="005E5A6A" w:rsidRDefault="005E5A6A">
                    <w:r>
                      <w:rPr>
                        <w:noProof/>
                      </w:rPr>
                      <w:drawing>
                        <wp:inline distT="0" distB="0" distL="0" distR="0" wp14:anchorId="569A9795" wp14:editId="03B61629">
                          <wp:extent cx="2876550" cy="31129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c-HTReadBlockCreateConstant.png"/>
                                  <pic:cNvPicPr/>
                                </pic:nvPicPr>
                                <pic:blipFill>
                                  <a:blip r:embed="rId15">
                                    <a:extLst>
                                      <a:ext uri="{28A0092B-C50C-407E-A947-70E740481C1C}">
                                        <a14:useLocalDpi xmlns:a14="http://schemas.microsoft.com/office/drawing/2010/main" val="0"/>
                                      </a:ext>
                                    </a:extLst>
                                  </a:blip>
                                  <a:stretch>
                                    <a:fillRect/>
                                  </a:stretch>
                                </pic:blipFill>
                                <pic:spPr>
                                  <a:xfrm>
                                    <a:off x="0" y="0"/>
                                    <a:ext cx="2882163" cy="3119053"/>
                                  </a:xfrm>
                                  <a:prstGeom prst="rect">
                                    <a:avLst/>
                                  </a:prstGeom>
                                </pic:spPr>
                              </pic:pic>
                            </a:graphicData>
                          </a:graphic>
                        </wp:inline>
                      </w:drawing>
                    </w:r>
                  </w:p>
                  <w:p w:rsidR="005E5A6A" w:rsidRDefault="005E5A6A"/>
                  <w:p w:rsidR="005E5A6A" w:rsidRDefault="005E5A6A"/>
                  <w:p w:rsidR="005E5A6A" w:rsidRDefault="005E5A6A"/>
                  <w:p w:rsidR="005E5A6A" w:rsidRDefault="005E5A6A"/>
                  <w:p w:rsidR="005E5A6A" w:rsidRDefault="005E5A6A"/>
                  <w:p w:rsidR="005E5A6A" w:rsidRDefault="005E5A6A"/>
                  <w:p w:rsidR="005E5A6A" w:rsidRDefault="005E5A6A"/>
                  <w:p w:rsidR="005E5A6A" w:rsidRDefault="005E5A6A"/>
                  <w:p w:rsidR="005E5A6A" w:rsidRDefault="005E5A6A"/>
                </w:txbxContent>
              </v:textbox>
            </v:shape>
          </v:group>
        </w:pict>
      </w: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2A708E" w:rsidRDefault="002A708E">
      <w:pPr>
        <w:rPr>
          <w:rFonts w:ascii="Arial" w:hAnsi="Arial" w:cs="Arial"/>
          <w:sz w:val="20"/>
        </w:rPr>
      </w:pPr>
    </w:p>
    <w:p w:rsidR="002A708E" w:rsidRDefault="002A708E">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r>
        <w:rPr>
          <w:rFonts w:ascii="Arial" w:hAnsi="Arial" w:cs="Arial"/>
          <w:sz w:val="20"/>
        </w:rPr>
        <w:lastRenderedPageBreak/>
        <w:t xml:space="preserve">For the </w:t>
      </w:r>
      <w:r w:rsidRPr="00345292">
        <w:rPr>
          <w:rFonts w:ascii="Courier New" w:hAnsi="Courier New" w:cs="Courier New"/>
          <w:sz w:val="20"/>
        </w:rPr>
        <w:t>False</w:t>
      </w:r>
      <w:r>
        <w:rPr>
          <w:rFonts w:ascii="Arial" w:hAnsi="Arial" w:cs="Arial"/>
          <w:sz w:val="20"/>
        </w:rPr>
        <w:t xml:space="preserve"> condition, add a </w:t>
      </w:r>
      <w:bookmarkStart w:id="0" w:name="_GoBack"/>
      <w:r w:rsidRPr="00345292">
        <w:rPr>
          <w:rFonts w:ascii="Courier New" w:hAnsi="Courier New" w:cs="Courier New"/>
          <w:sz w:val="20"/>
        </w:rPr>
        <w:t>numeric constant</w:t>
      </w:r>
      <w:r>
        <w:rPr>
          <w:rFonts w:ascii="Arial" w:hAnsi="Arial" w:cs="Arial"/>
          <w:sz w:val="20"/>
        </w:rPr>
        <w:t xml:space="preserve"> </w:t>
      </w:r>
      <w:bookmarkEnd w:id="0"/>
      <w:r>
        <w:rPr>
          <w:rFonts w:ascii="Arial" w:hAnsi="Arial" w:cs="Arial"/>
          <w:sz w:val="20"/>
        </w:rPr>
        <w:t xml:space="preserve">with the value of </w:t>
      </w:r>
      <w:r w:rsidRPr="00345292">
        <w:rPr>
          <w:rFonts w:ascii="Courier New" w:hAnsi="Courier New" w:cs="Courier New"/>
          <w:sz w:val="20"/>
        </w:rPr>
        <w:t>0</w:t>
      </w:r>
      <w:r>
        <w:rPr>
          <w:rFonts w:ascii="Arial" w:hAnsi="Arial" w:cs="Arial"/>
          <w:sz w:val="20"/>
        </w:rPr>
        <w:t xml:space="preserve">.  Wire this constant to the </w:t>
      </w:r>
      <w:r w:rsidRPr="00345292">
        <w:rPr>
          <w:rFonts w:ascii="Courier New" w:hAnsi="Courier New" w:cs="Courier New"/>
          <w:sz w:val="20"/>
        </w:rPr>
        <w:t>Case Structure</w:t>
      </w:r>
      <w:r>
        <w:rPr>
          <w:rFonts w:ascii="Arial" w:hAnsi="Arial" w:cs="Arial"/>
          <w:sz w:val="20"/>
        </w:rPr>
        <w:t xml:space="preserve"> (</w:t>
      </w:r>
      <w:r w:rsidRPr="00345292">
        <w:rPr>
          <w:rFonts w:ascii="Arial" w:hAnsi="Arial" w:cs="Arial"/>
          <w:b/>
          <w:sz w:val="20"/>
        </w:rPr>
        <w:t>Figure 2C</w:t>
      </w:r>
      <w:r>
        <w:rPr>
          <w:rFonts w:ascii="Arial" w:hAnsi="Arial" w:cs="Arial"/>
          <w:sz w:val="20"/>
        </w:rPr>
        <w:t>).</w:t>
      </w:r>
      <w:r w:rsidR="00345292">
        <w:rPr>
          <w:rFonts w:ascii="Arial" w:hAnsi="Arial" w:cs="Arial"/>
          <w:sz w:val="20"/>
        </w:rPr>
        <w:t xml:space="preserve">  The net effect is when the Labview program is played toggling the switch will set the </w:t>
      </w:r>
      <w:r w:rsidR="00345292" w:rsidRPr="00345292">
        <w:rPr>
          <w:rFonts w:ascii="Courier New" w:hAnsi="Courier New" w:cs="Courier New"/>
          <w:sz w:val="20"/>
        </w:rPr>
        <w:t>Case Structure</w:t>
      </w:r>
      <w:r w:rsidR="00345292">
        <w:rPr>
          <w:rFonts w:ascii="Arial" w:hAnsi="Arial" w:cs="Arial"/>
          <w:sz w:val="20"/>
        </w:rPr>
        <w:t xml:space="preserve"> to </w:t>
      </w:r>
      <w:r w:rsidR="00345292" w:rsidRPr="00345292">
        <w:rPr>
          <w:rFonts w:ascii="Courier New" w:hAnsi="Courier New" w:cs="Courier New"/>
          <w:sz w:val="20"/>
        </w:rPr>
        <w:t>True</w:t>
      </w:r>
      <w:r w:rsidR="00345292">
        <w:rPr>
          <w:rFonts w:ascii="Arial" w:hAnsi="Arial" w:cs="Arial"/>
          <w:sz w:val="20"/>
        </w:rPr>
        <w:t xml:space="preserve"> and consequently issue a value of </w:t>
      </w:r>
      <w:r w:rsidR="00345292" w:rsidRPr="00345292">
        <w:rPr>
          <w:rFonts w:ascii="Courier New" w:hAnsi="Courier New" w:cs="Courier New"/>
          <w:sz w:val="20"/>
        </w:rPr>
        <w:t>50</w:t>
      </w:r>
      <w:r w:rsidR="00345292">
        <w:rPr>
          <w:rFonts w:ascii="Arial" w:hAnsi="Arial" w:cs="Arial"/>
          <w:sz w:val="20"/>
        </w:rPr>
        <w:t xml:space="preserve"> into the motor power (and thus activating the motor).  Conversely, when the switch is </w:t>
      </w:r>
      <w:r w:rsidR="00345292" w:rsidRPr="00345292">
        <w:rPr>
          <w:rFonts w:ascii="Courier New" w:hAnsi="Courier New" w:cs="Courier New"/>
          <w:sz w:val="20"/>
        </w:rPr>
        <w:t>False</w:t>
      </w:r>
      <w:r w:rsidR="00345292">
        <w:rPr>
          <w:rFonts w:ascii="Arial" w:hAnsi="Arial" w:cs="Arial"/>
          <w:sz w:val="20"/>
        </w:rPr>
        <w:t xml:space="preserve">, </w:t>
      </w:r>
      <w:r w:rsidR="00345292" w:rsidRPr="00345292">
        <w:rPr>
          <w:rFonts w:ascii="Courier New" w:hAnsi="Courier New" w:cs="Courier New"/>
          <w:sz w:val="20"/>
        </w:rPr>
        <w:t>0</w:t>
      </w:r>
      <w:r w:rsidR="00345292">
        <w:rPr>
          <w:rFonts w:ascii="Arial" w:hAnsi="Arial" w:cs="Arial"/>
          <w:sz w:val="20"/>
        </w:rPr>
        <w:t xml:space="preserve"> is fed into the motor power (essentially deactivating the motor).</w:t>
      </w:r>
    </w:p>
    <w:p w:rsidR="007132B3" w:rsidRDefault="007132B3">
      <w:pPr>
        <w:rPr>
          <w:rFonts w:ascii="Arial" w:hAnsi="Arial" w:cs="Arial"/>
          <w:sz w:val="20"/>
        </w:rPr>
      </w:pPr>
    </w:p>
    <w:p w:rsidR="007132B3" w:rsidRDefault="007132B3">
      <w:pPr>
        <w:rPr>
          <w:rFonts w:ascii="Arial" w:hAnsi="Arial" w:cs="Arial"/>
          <w:sz w:val="20"/>
        </w:rPr>
      </w:pPr>
    </w:p>
    <w:p w:rsidR="00ED4666" w:rsidRDefault="001A4BAE">
      <w:pPr>
        <w:rPr>
          <w:rFonts w:ascii="Arial" w:hAnsi="Arial" w:cs="Arial"/>
          <w:sz w:val="20"/>
        </w:rPr>
      </w:pPr>
      <w:r>
        <w:rPr>
          <w:rFonts w:ascii="Arial" w:hAnsi="Arial" w:cs="Arial"/>
          <w:sz w:val="20"/>
        </w:rPr>
        <w:t xml:space="preserve">Again, right click on </w:t>
      </w:r>
      <w:r w:rsidRPr="002E4ED8">
        <w:rPr>
          <w:rFonts w:ascii="Courier New" w:hAnsi="Courier New" w:cs="Courier New"/>
          <w:sz w:val="20"/>
        </w:rPr>
        <w:t>HT Read</w:t>
      </w:r>
      <w:r w:rsidR="002E4ED8">
        <w:rPr>
          <w:rFonts w:ascii="Arial" w:hAnsi="Arial" w:cs="Arial"/>
          <w:sz w:val="20"/>
        </w:rPr>
        <w:t xml:space="preserve"> (</w:t>
      </w:r>
      <w:r w:rsidR="002E4ED8" w:rsidRPr="002E4ED8">
        <w:rPr>
          <w:rFonts w:ascii="Arial" w:hAnsi="Arial" w:cs="Arial"/>
          <w:b/>
          <w:sz w:val="20"/>
        </w:rPr>
        <w:t xml:space="preserve">Figure </w:t>
      </w:r>
      <w:r w:rsidR="005E5A6A">
        <w:rPr>
          <w:rFonts w:ascii="Arial" w:hAnsi="Arial" w:cs="Arial"/>
          <w:b/>
          <w:sz w:val="20"/>
        </w:rPr>
        <w:t>2B</w:t>
      </w:r>
      <w:r w:rsidR="002E4ED8" w:rsidRPr="002E4ED8">
        <w:rPr>
          <w:rFonts w:ascii="Arial" w:hAnsi="Arial" w:cs="Arial"/>
          <w:b/>
          <w:sz w:val="20"/>
        </w:rPr>
        <w:t xml:space="preserve"> left</w:t>
      </w:r>
      <w:r w:rsidR="002E4ED8">
        <w:rPr>
          <w:rFonts w:ascii="Arial" w:hAnsi="Arial" w:cs="Arial"/>
          <w:sz w:val="20"/>
        </w:rPr>
        <w:t>)</w:t>
      </w:r>
      <w:r>
        <w:rPr>
          <w:rFonts w:ascii="Arial" w:hAnsi="Arial" w:cs="Arial"/>
          <w:sz w:val="20"/>
        </w:rPr>
        <w:t xml:space="preserve"> chose </w:t>
      </w:r>
      <w:r w:rsidRPr="002E4ED8">
        <w:rPr>
          <w:rFonts w:ascii="Courier New" w:hAnsi="Courier New" w:cs="Courier New"/>
          <w:sz w:val="20"/>
        </w:rPr>
        <w:t>Create</w:t>
      </w:r>
      <w:r>
        <w:rPr>
          <w:rFonts w:ascii="Arial" w:hAnsi="Arial" w:cs="Arial"/>
          <w:sz w:val="20"/>
        </w:rPr>
        <w:t xml:space="preserve"> and click on </w:t>
      </w:r>
      <w:r w:rsidRPr="002E4ED8">
        <w:rPr>
          <w:rFonts w:ascii="Courier New" w:hAnsi="Courier New" w:cs="Courier New"/>
          <w:sz w:val="20"/>
        </w:rPr>
        <w:t>Constan</w:t>
      </w:r>
      <w:r w:rsidR="002E4ED8" w:rsidRPr="002E4ED8">
        <w:rPr>
          <w:rFonts w:ascii="Courier New" w:hAnsi="Courier New" w:cs="Courier New"/>
          <w:sz w:val="20"/>
        </w:rPr>
        <w:t>t</w:t>
      </w:r>
      <w:r w:rsidR="002E4ED8">
        <w:rPr>
          <w:rFonts w:ascii="Arial" w:hAnsi="Arial" w:cs="Arial"/>
          <w:sz w:val="20"/>
        </w:rPr>
        <w:t xml:space="preserve">.  By default, this sets the block is </w:t>
      </w:r>
      <w:r w:rsidR="002E4ED8" w:rsidRPr="002E4ED8">
        <w:rPr>
          <w:rFonts w:ascii="Courier New" w:hAnsi="Courier New" w:cs="Courier New"/>
          <w:sz w:val="20"/>
        </w:rPr>
        <w:t>Port 1</w:t>
      </w:r>
      <w:r w:rsidR="002E4ED8">
        <w:rPr>
          <w:rFonts w:ascii="Arial" w:hAnsi="Arial" w:cs="Arial"/>
          <w:sz w:val="20"/>
        </w:rPr>
        <w:t xml:space="preserve"> (</w:t>
      </w:r>
      <w:r w:rsidR="002E4ED8" w:rsidRPr="002E4ED8">
        <w:rPr>
          <w:rFonts w:ascii="Arial" w:hAnsi="Arial" w:cs="Arial"/>
          <w:b/>
          <w:sz w:val="20"/>
        </w:rPr>
        <w:t xml:space="preserve">Figure </w:t>
      </w:r>
      <w:r w:rsidR="005E5A6A">
        <w:rPr>
          <w:rFonts w:ascii="Arial" w:hAnsi="Arial" w:cs="Arial"/>
          <w:b/>
          <w:sz w:val="20"/>
        </w:rPr>
        <w:t>2B</w:t>
      </w:r>
      <w:r w:rsidR="002E4ED8" w:rsidRPr="002E4ED8">
        <w:rPr>
          <w:rFonts w:ascii="Arial" w:hAnsi="Arial" w:cs="Arial"/>
          <w:b/>
          <w:sz w:val="20"/>
        </w:rPr>
        <w:t xml:space="preserve"> right</w:t>
      </w:r>
      <w:r w:rsidR="002E4ED8">
        <w:rPr>
          <w:rFonts w:ascii="Arial" w:hAnsi="Arial" w:cs="Arial"/>
          <w:sz w:val="20"/>
        </w:rPr>
        <w:t xml:space="preserve">).  Note, the block switched from </w:t>
      </w:r>
      <w:r w:rsidR="002E4ED8" w:rsidRPr="002E4ED8">
        <w:rPr>
          <w:rFonts w:ascii="Courier New" w:hAnsi="Courier New" w:cs="Courier New"/>
          <w:sz w:val="20"/>
        </w:rPr>
        <w:t>HT Read</w:t>
      </w:r>
      <w:r w:rsidR="002E4ED8">
        <w:rPr>
          <w:rFonts w:ascii="Arial" w:hAnsi="Arial" w:cs="Arial"/>
          <w:sz w:val="20"/>
        </w:rPr>
        <w:t xml:space="preserve"> to being called </w:t>
      </w:r>
      <w:r w:rsidR="002E4ED8" w:rsidRPr="002E4ED8">
        <w:rPr>
          <w:rFonts w:ascii="Courier New" w:hAnsi="Courier New" w:cs="Courier New"/>
          <w:sz w:val="20"/>
        </w:rPr>
        <w:t>Angle</w:t>
      </w:r>
      <w:r w:rsidR="002E4ED8">
        <w:rPr>
          <w:rFonts w:ascii="Arial" w:hAnsi="Arial" w:cs="Arial"/>
          <w:sz w:val="20"/>
        </w:rPr>
        <w:t>.</w:t>
      </w: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5E5A6A" w:rsidRDefault="005E5A6A">
      <w:pPr>
        <w:rPr>
          <w:rFonts w:ascii="Arial" w:hAnsi="Arial" w:cs="Arial"/>
          <w:b/>
          <w:sz w:val="20"/>
        </w:rPr>
      </w:pPr>
    </w:p>
    <w:p w:rsidR="005E5A6A" w:rsidRDefault="005E5A6A">
      <w:pPr>
        <w:rPr>
          <w:rFonts w:ascii="Arial" w:hAnsi="Arial" w:cs="Arial"/>
          <w:b/>
          <w:sz w:val="20"/>
        </w:rPr>
      </w:pPr>
    </w:p>
    <w:p w:rsidR="002E4ED8" w:rsidRDefault="00C864ED">
      <w:pPr>
        <w:rPr>
          <w:rFonts w:ascii="Arial" w:hAnsi="Arial" w:cs="Arial"/>
          <w:sz w:val="20"/>
        </w:rPr>
      </w:pPr>
      <w:r w:rsidRPr="00C864ED">
        <w:rPr>
          <w:rFonts w:ascii="Arial" w:hAnsi="Arial" w:cs="Arial"/>
          <w:b/>
          <w:sz w:val="20"/>
        </w:rPr>
        <w:t>Step 3:</w:t>
      </w:r>
      <w:r>
        <w:rPr>
          <w:rFonts w:ascii="Arial" w:hAnsi="Arial" w:cs="Arial"/>
          <w:sz w:val="20"/>
        </w:rPr>
        <w:t xml:space="preserve"> </w:t>
      </w:r>
      <w:r w:rsidR="002E4ED8">
        <w:rPr>
          <w:rFonts w:ascii="Arial" w:hAnsi="Arial" w:cs="Arial"/>
          <w:sz w:val="20"/>
        </w:rPr>
        <w:t xml:space="preserve">Setup </w:t>
      </w:r>
      <w:r w:rsidR="002E4ED8" w:rsidRPr="002E4ED8">
        <w:rPr>
          <w:rFonts w:ascii="Courier New" w:hAnsi="Courier New" w:cs="Courier New"/>
          <w:sz w:val="20"/>
        </w:rPr>
        <w:t>HT Config</w:t>
      </w:r>
      <w:r w:rsidR="002E4ED8">
        <w:rPr>
          <w:rFonts w:ascii="Arial" w:hAnsi="Arial" w:cs="Arial"/>
          <w:sz w:val="20"/>
        </w:rPr>
        <w:t xml:space="preserve"> block</w:t>
      </w:r>
    </w:p>
    <w:p w:rsidR="002E4ED8" w:rsidRDefault="002E4ED8">
      <w:pPr>
        <w:rPr>
          <w:rFonts w:ascii="Arial" w:hAnsi="Arial" w:cs="Arial"/>
          <w:sz w:val="20"/>
        </w:rPr>
      </w:pPr>
      <w:r>
        <w:rPr>
          <w:rFonts w:ascii="Arial" w:hAnsi="Arial" w:cs="Arial"/>
          <w:sz w:val="20"/>
        </w:rPr>
        <w:t>Next, add a Hi Technic Config (</w:t>
      </w:r>
      <w:r w:rsidRPr="00BF2EAA">
        <w:rPr>
          <w:rFonts w:ascii="Courier New" w:hAnsi="Courier New" w:cs="Courier New"/>
          <w:sz w:val="20"/>
        </w:rPr>
        <w:t xml:space="preserve">HT </w:t>
      </w:r>
      <w:r>
        <w:rPr>
          <w:rFonts w:ascii="Courier New" w:hAnsi="Courier New" w:cs="Courier New"/>
          <w:sz w:val="20"/>
        </w:rPr>
        <w:t>Config</w:t>
      </w:r>
      <w:r>
        <w:rPr>
          <w:rFonts w:ascii="Arial" w:hAnsi="Arial" w:cs="Arial"/>
          <w:sz w:val="20"/>
        </w:rPr>
        <w:t>) block (</w:t>
      </w:r>
      <w:r w:rsidRPr="00F66179">
        <w:rPr>
          <w:rFonts w:ascii="Courier New" w:hAnsi="Courier New" w:cs="Courier New"/>
          <w:sz w:val="20"/>
        </w:rPr>
        <w:t xml:space="preserve">MINDSTORMS Robotics – Programming – </w:t>
      </w:r>
      <w:r>
        <w:rPr>
          <w:rFonts w:ascii="Courier New" w:hAnsi="Courier New" w:cs="Courier New"/>
          <w:sz w:val="20"/>
        </w:rPr>
        <w:t xml:space="preserve">I/O – Additional Sensors – Hi Technic Sensors – HT Config) </w:t>
      </w:r>
      <w:r>
        <w:rPr>
          <w:rFonts w:ascii="Arial" w:hAnsi="Arial" w:cs="Arial"/>
          <w:sz w:val="20"/>
        </w:rPr>
        <w:t xml:space="preserve">outside the </w:t>
      </w:r>
      <w:r w:rsidRPr="00BF2EAA">
        <w:rPr>
          <w:rFonts w:ascii="Courier New" w:hAnsi="Courier New" w:cs="Courier New"/>
          <w:sz w:val="20"/>
        </w:rPr>
        <w:t>while-loop</w:t>
      </w:r>
      <w:r>
        <w:rPr>
          <w:rFonts w:ascii="Courier New" w:hAnsi="Courier New" w:cs="Courier New"/>
          <w:sz w:val="20"/>
        </w:rPr>
        <w:t xml:space="preserve"> </w:t>
      </w:r>
      <w:r>
        <w:rPr>
          <w:rFonts w:ascii="Arial" w:hAnsi="Arial" w:cs="Arial"/>
          <w:sz w:val="20"/>
        </w:rPr>
        <w:t>(</w:t>
      </w:r>
      <w:r>
        <w:rPr>
          <w:rFonts w:ascii="Arial" w:hAnsi="Arial" w:cs="Arial"/>
          <w:b/>
          <w:sz w:val="20"/>
        </w:rPr>
        <w:t>Figure 3</w:t>
      </w:r>
      <w:r w:rsidRPr="00BF2EAA">
        <w:rPr>
          <w:rFonts w:ascii="Arial" w:hAnsi="Arial" w:cs="Arial"/>
          <w:b/>
          <w:sz w:val="20"/>
        </w:rPr>
        <w:t>A left</w:t>
      </w:r>
      <w:r>
        <w:rPr>
          <w:rFonts w:ascii="Arial" w:hAnsi="Arial" w:cs="Arial"/>
          <w:sz w:val="20"/>
        </w:rPr>
        <w:t xml:space="preserve">).  </w:t>
      </w:r>
      <w:r w:rsidRPr="002E4ED8">
        <w:rPr>
          <w:rFonts w:ascii="Arial" w:hAnsi="Arial" w:cs="Arial"/>
          <w:sz w:val="20"/>
        </w:rPr>
        <w:t xml:space="preserve">Note the </w:t>
      </w:r>
      <w:r w:rsidRPr="002E4ED8">
        <w:rPr>
          <w:rFonts w:ascii="Courier New" w:hAnsi="Courier New" w:cs="Courier New"/>
          <w:sz w:val="20"/>
        </w:rPr>
        <w:t>HT Config</w:t>
      </w:r>
      <w:r w:rsidRPr="002E4ED8">
        <w:rPr>
          <w:rFonts w:ascii="Arial" w:hAnsi="Arial" w:cs="Arial"/>
          <w:sz w:val="20"/>
        </w:rPr>
        <w:t xml:space="preserve"> block is called </w:t>
      </w:r>
      <w:r w:rsidRPr="002E4ED8">
        <w:rPr>
          <w:rFonts w:ascii="Courier New" w:hAnsi="Courier New" w:cs="Courier New"/>
          <w:sz w:val="20"/>
        </w:rPr>
        <w:t>Angle Reset</w:t>
      </w:r>
      <w:r>
        <w:rPr>
          <w:rFonts w:ascii="Arial" w:hAnsi="Arial" w:cs="Arial"/>
          <w:sz w:val="20"/>
        </w:rPr>
        <w:t xml:space="preserve">.  Labview Mindstorms automatically recognized that you are working with Angle Sensors.   If one clicks </w:t>
      </w:r>
      <w:r w:rsidRPr="002E4ED8">
        <w:rPr>
          <w:rFonts w:ascii="Courier New" w:hAnsi="Courier New" w:cs="Courier New"/>
          <w:sz w:val="20"/>
        </w:rPr>
        <w:lastRenderedPageBreak/>
        <w:t>Angle Reset</w:t>
      </w:r>
      <w:r>
        <w:rPr>
          <w:rFonts w:ascii="Arial" w:hAnsi="Arial" w:cs="Arial"/>
          <w:sz w:val="20"/>
        </w:rPr>
        <w:t xml:space="preserve"> down arrow, one can verify that that </w:t>
      </w:r>
      <w:r w:rsidRPr="002E4ED8">
        <w:rPr>
          <w:rFonts w:ascii="Courier New" w:hAnsi="Courier New" w:cs="Courier New"/>
          <w:sz w:val="20"/>
        </w:rPr>
        <w:t>Reset Angle</w:t>
      </w:r>
      <w:r>
        <w:rPr>
          <w:rFonts w:ascii="Arial" w:hAnsi="Arial" w:cs="Arial"/>
          <w:sz w:val="20"/>
        </w:rPr>
        <w:t xml:space="preserve"> is checked (</w:t>
      </w:r>
      <w:r w:rsidRPr="002E4ED8">
        <w:rPr>
          <w:rFonts w:ascii="Arial" w:hAnsi="Arial" w:cs="Arial"/>
          <w:b/>
          <w:sz w:val="20"/>
        </w:rPr>
        <w:t>Figure 3A right</w:t>
      </w:r>
      <w:r>
        <w:rPr>
          <w:rFonts w:ascii="Arial" w:hAnsi="Arial" w:cs="Arial"/>
          <w:sz w:val="20"/>
        </w:rPr>
        <w:t>).  This ensures that each time the program is executed the Angle is set to zero degrees.</w:t>
      </w:r>
    </w:p>
    <w:p w:rsidR="005E5A6A" w:rsidRDefault="00345292">
      <w:pPr>
        <w:rPr>
          <w:rFonts w:ascii="Arial" w:hAnsi="Arial" w:cs="Arial"/>
          <w:sz w:val="20"/>
        </w:rPr>
      </w:pPr>
      <w:r>
        <w:rPr>
          <w:rFonts w:ascii="Arial" w:hAnsi="Arial" w:cs="Arial"/>
          <w:noProof/>
          <w:sz w:val="20"/>
        </w:rPr>
        <w:pict>
          <v:shape id="_x0000_s1310" type="#_x0000_t202" style="position:absolute;margin-left:-3.75pt;margin-top:1.5pt;width:435.75pt;height:210pt;z-index:251772416" stroked="f">
            <v:textbox>
              <w:txbxContent>
                <w:p w:rsidR="000542E8" w:rsidRDefault="000542E8"/>
                <w:p w:rsidR="000542E8" w:rsidRDefault="000542E8"/>
                <w:p w:rsidR="000542E8" w:rsidRDefault="000542E8"/>
                <w:p w:rsidR="000542E8" w:rsidRDefault="000542E8"/>
                <w:p w:rsidR="000542E8" w:rsidRDefault="000542E8"/>
                <w:p w:rsidR="000542E8" w:rsidRDefault="000542E8"/>
                <w:p w:rsidR="000542E8" w:rsidRDefault="000542E8"/>
                <w:p w:rsidR="000542E8" w:rsidRDefault="000542E8" w:rsidP="000542E8">
                  <w:pPr>
                    <w:rPr>
                      <w:rFonts w:ascii="Arial" w:hAnsi="Arial" w:cs="Arial"/>
                      <w:sz w:val="16"/>
                      <w:szCs w:val="16"/>
                    </w:rPr>
                  </w:pPr>
                  <w:r w:rsidRPr="00705BFC">
                    <w:rPr>
                      <w:rFonts w:ascii="Arial" w:hAnsi="Arial" w:cs="Arial"/>
                      <w:b/>
                      <w:sz w:val="16"/>
                      <w:szCs w:val="16"/>
                    </w:rPr>
                    <w:t>Figure</w:t>
                  </w:r>
                  <w:r>
                    <w:rPr>
                      <w:rFonts w:ascii="Arial" w:hAnsi="Arial" w:cs="Arial"/>
                      <w:b/>
                      <w:sz w:val="16"/>
                      <w:szCs w:val="16"/>
                    </w:rPr>
                    <w:t xml:space="preserve"> 3A</w:t>
                  </w:r>
                  <w:r w:rsidRPr="00705BFC">
                    <w:rPr>
                      <w:rFonts w:ascii="Arial" w:hAnsi="Arial" w:cs="Arial"/>
                      <w:b/>
                      <w:sz w:val="16"/>
                      <w:szCs w:val="16"/>
                    </w:rPr>
                    <w:t>:</w:t>
                  </w:r>
                  <w:r w:rsidRPr="00705BFC">
                    <w:rPr>
                      <w:rFonts w:ascii="Arial" w:hAnsi="Arial" w:cs="Arial"/>
                      <w:sz w:val="16"/>
                      <w:szCs w:val="16"/>
                    </w:rPr>
                    <w:t xml:space="preserve"> </w:t>
                  </w:r>
                  <w:r>
                    <w:rPr>
                      <w:rFonts w:ascii="Arial" w:hAnsi="Arial" w:cs="Arial"/>
                      <w:sz w:val="16"/>
                      <w:szCs w:val="16"/>
                    </w:rPr>
                    <w:t xml:space="preserve">Drag a </w:t>
                  </w:r>
                  <w:r>
                    <w:rPr>
                      <w:rFonts w:ascii="Courier New" w:hAnsi="Courier New" w:cs="Courier New"/>
                      <w:sz w:val="16"/>
                      <w:szCs w:val="16"/>
                    </w:rPr>
                    <w:t xml:space="preserve">HT Config </w:t>
                  </w:r>
                  <w:r>
                    <w:rPr>
                      <w:rFonts w:ascii="Arial" w:hAnsi="Arial" w:cs="Arial"/>
                      <w:sz w:val="16"/>
                      <w:szCs w:val="16"/>
                    </w:rPr>
                    <w:t xml:space="preserve">block outside the while-loop (left).  LEGO Labview automatically names this block as </w:t>
                  </w:r>
                  <w:r w:rsidRPr="000542E8">
                    <w:rPr>
                      <w:rFonts w:ascii="Courier New" w:hAnsi="Courier New" w:cs="Courier New"/>
                      <w:sz w:val="16"/>
                      <w:szCs w:val="16"/>
                    </w:rPr>
                    <w:t>Angle Reset</w:t>
                  </w:r>
                  <w:r>
                    <w:rPr>
                      <w:rFonts w:ascii="Arial" w:hAnsi="Arial" w:cs="Arial"/>
                      <w:sz w:val="16"/>
                      <w:szCs w:val="16"/>
                    </w:rPr>
                    <w:t xml:space="preserve">.  Right clicking this block allows one to verify that that </w:t>
                  </w:r>
                  <w:r w:rsidRPr="000542E8">
                    <w:rPr>
                      <w:rFonts w:ascii="Courier New" w:hAnsi="Courier New" w:cs="Courier New"/>
                      <w:sz w:val="16"/>
                      <w:szCs w:val="16"/>
                    </w:rPr>
                    <w:t>Reset Angle</w:t>
                  </w:r>
                  <w:r>
                    <w:rPr>
                      <w:rFonts w:ascii="Arial" w:hAnsi="Arial" w:cs="Arial"/>
                      <w:sz w:val="16"/>
                      <w:szCs w:val="16"/>
                    </w:rPr>
                    <w:t xml:space="preserve"> is checked (right) </w:t>
                  </w:r>
                </w:p>
              </w:txbxContent>
            </v:textbox>
          </v:shape>
        </w:pict>
      </w:r>
      <w:r>
        <w:rPr>
          <w:rFonts w:ascii="Arial" w:hAnsi="Arial" w:cs="Arial"/>
          <w:noProof/>
          <w:sz w:val="20"/>
        </w:rPr>
        <w:pict>
          <v:shape id="_x0000_s1312" type="#_x0000_t202" style="position:absolute;margin-left:213pt;margin-top:1.5pt;width:219pt;height:173.25pt;z-index:251774464" stroked="f">
            <v:textbox>
              <w:txbxContent>
                <w:p w:rsidR="000542E8" w:rsidRDefault="000542E8">
                  <w:r>
                    <w:rPr>
                      <w:noProof/>
                    </w:rPr>
                    <w:drawing>
                      <wp:inline distT="0" distB="0" distL="0" distR="0" wp14:anchorId="6C58BDC2" wp14:editId="2374AFFE">
                        <wp:extent cx="2588895" cy="206629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a-HTConfigRightClick.png"/>
                                <pic:cNvPicPr/>
                              </pic:nvPicPr>
                              <pic:blipFill>
                                <a:blip r:embed="rId16">
                                  <a:extLst>
                                    <a:ext uri="{28A0092B-C50C-407E-A947-70E740481C1C}">
                                      <a14:useLocalDpi xmlns:a14="http://schemas.microsoft.com/office/drawing/2010/main" val="0"/>
                                    </a:ext>
                                  </a:extLst>
                                </a:blip>
                                <a:stretch>
                                  <a:fillRect/>
                                </a:stretch>
                              </pic:blipFill>
                              <pic:spPr>
                                <a:xfrm>
                                  <a:off x="0" y="0"/>
                                  <a:ext cx="2588895" cy="2066290"/>
                                </a:xfrm>
                                <a:prstGeom prst="rect">
                                  <a:avLst/>
                                </a:prstGeom>
                              </pic:spPr>
                            </pic:pic>
                          </a:graphicData>
                        </a:graphic>
                      </wp:inline>
                    </w:drawing>
                  </w:r>
                </w:p>
                <w:p w:rsidR="000542E8" w:rsidRDefault="000542E8"/>
                <w:p w:rsidR="000542E8" w:rsidRDefault="000542E8"/>
                <w:p w:rsidR="000542E8" w:rsidRDefault="000542E8"/>
                <w:p w:rsidR="000542E8" w:rsidRDefault="000542E8"/>
                <w:p w:rsidR="000542E8" w:rsidRDefault="000542E8"/>
                <w:p w:rsidR="000542E8" w:rsidRDefault="000542E8"/>
                <w:p w:rsidR="000542E8" w:rsidRDefault="000542E8"/>
                <w:p w:rsidR="000542E8" w:rsidRDefault="000542E8"/>
                <w:p w:rsidR="000542E8" w:rsidRDefault="000542E8"/>
              </w:txbxContent>
            </v:textbox>
          </v:shape>
        </w:pict>
      </w:r>
      <w:r>
        <w:rPr>
          <w:rFonts w:ascii="Arial" w:hAnsi="Arial" w:cs="Arial"/>
          <w:noProof/>
          <w:sz w:val="20"/>
        </w:rPr>
        <w:pict>
          <v:shape id="_x0000_s1311" type="#_x0000_t202" style="position:absolute;margin-left:-3.75pt;margin-top:1.5pt;width:216.75pt;height:173.25pt;z-index:251773440" stroked="f">
            <v:textbox>
              <w:txbxContent>
                <w:p w:rsidR="000542E8" w:rsidRDefault="000542E8">
                  <w:r>
                    <w:rPr>
                      <w:noProof/>
                    </w:rPr>
                    <w:drawing>
                      <wp:inline distT="0" distB="0" distL="0" distR="0" wp14:anchorId="64041936" wp14:editId="0C482614">
                        <wp:extent cx="2562225" cy="20449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a-HTConfig.png"/>
                                <pic:cNvPicPr/>
                              </pic:nvPicPr>
                              <pic:blipFill>
                                <a:blip r:embed="rId17">
                                  <a:extLst>
                                    <a:ext uri="{28A0092B-C50C-407E-A947-70E740481C1C}">
                                      <a14:useLocalDpi xmlns:a14="http://schemas.microsoft.com/office/drawing/2010/main" val="0"/>
                                    </a:ext>
                                  </a:extLst>
                                </a:blip>
                                <a:stretch>
                                  <a:fillRect/>
                                </a:stretch>
                              </pic:blipFill>
                              <pic:spPr>
                                <a:xfrm>
                                  <a:off x="0" y="0"/>
                                  <a:ext cx="2560320" cy="2043430"/>
                                </a:xfrm>
                                <a:prstGeom prst="rect">
                                  <a:avLst/>
                                </a:prstGeom>
                              </pic:spPr>
                            </pic:pic>
                          </a:graphicData>
                        </a:graphic>
                      </wp:inline>
                    </w:drawing>
                  </w:r>
                </w:p>
                <w:p w:rsidR="000542E8" w:rsidRDefault="000542E8"/>
                <w:p w:rsidR="000542E8" w:rsidRDefault="000542E8"/>
                <w:p w:rsidR="000542E8" w:rsidRDefault="000542E8"/>
                <w:p w:rsidR="000542E8" w:rsidRDefault="000542E8"/>
                <w:p w:rsidR="000542E8" w:rsidRDefault="000542E8"/>
                <w:p w:rsidR="000542E8" w:rsidRDefault="000542E8"/>
                <w:p w:rsidR="000542E8" w:rsidRDefault="000542E8"/>
                <w:p w:rsidR="000542E8" w:rsidRDefault="000542E8"/>
              </w:txbxContent>
            </v:textbox>
          </v:shape>
        </w:pict>
      </w:r>
    </w:p>
    <w:p w:rsidR="005E5A6A" w:rsidRDefault="005E5A6A">
      <w:pPr>
        <w:rPr>
          <w:rFonts w:ascii="Arial" w:hAnsi="Arial" w:cs="Arial"/>
          <w:sz w:val="20"/>
        </w:rPr>
      </w:pPr>
    </w:p>
    <w:p w:rsidR="005E5A6A" w:rsidRDefault="005E5A6A">
      <w:pPr>
        <w:rPr>
          <w:rFonts w:ascii="Arial" w:hAnsi="Arial" w:cs="Arial"/>
          <w:sz w:val="20"/>
        </w:rPr>
      </w:pPr>
    </w:p>
    <w:p w:rsidR="005E5A6A" w:rsidRDefault="005E5A6A">
      <w:pPr>
        <w:rPr>
          <w:rFonts w:ascii="Arial" w:hAnsi="Arial" w:cs="Arial"/>
          <w:sz w:val="20"/>
        </w:rPr>
      </w:pPr>
    </w:p>
    <w:p w:rsidR="005E5A6A" w:rsidRDefault="005E5A6A">
      <w:pPr>
        <w:rPr>
          <w:rFonts w:ascii="Arial" w:hAnsi="Arial" w:cs="Arial"/>
          <w:sz w:val="20"/>
        </w:rPr>
      </w:pPr>
    </w:p>
    <w:p w:rsidR="005E5A6A" w:rsidRDefault="005E5A6A">
      <w:pPr>
        <w:rPr>
          <w:rFonts w:ascii="Arial" w:hAnsi="Arial" w:cs="Arial"/>
          <w:sz w:val="20"/>
        </w:rPr>
      </w:pPr>
    </w:p>
    <w:p w:rsidR="005E5A6A" w:rsidRDefault="005E5A6A">
      <w:pPr>
        <w:rPr>
          <w:rFonts w:ascii="Arial" w:hAnsi="Arial" w:cs="Arial"/>
          <w:sz w:val="20"/>
        </w:rPr>
      </w:pPr>
    </w:p>
    <w:p w:rsidR="005E5A6A" w:rsidRDefault="005E5A6A">
      <w:pPr>
        <w:rPr>
          <w:rFonts w:ascii="Arial" w:hAnsi="Arial" w:cs="Arial"/>
          <w:sz w:val="20"/>
        </w:rPr>
      </w:pPr>
    </w:p>
    <w:p w:rsidR="005E5A6A" w:rsidRDefault="005E5A6A">
      <w:pPr>
        <w:rPr>
          <w:rFonts w:ascii="Arial" w:hAnsi="Arial" w:cs="Arial"/>
          <w:sz w:val="20"/>
        </w:rPr>
      </w:pPr>
    </w:p>
    <w:p w:rsidR="0017492D" w:rsidRDefault="0017492D">
      <w:pPr>
        <w:rPr>
          <w:rFonts w:ascii="Arial" w:hAnsi="Arial" w:cs="Arial"/>
          <w:sz w:val="20"/>
        </w:rPr>
      </w:pPr>
    </w:p>
    <w:p w:rsidR="002E4ED8" w:rsidRDefault="00612752">
      <w:pPr>
        <w:rPr>
          <w:rFonts w:ascii="Arial" w:hAnsi="Arial" w:cs="Arial"/>
          <w:sz w:val="20"/>
        </w:rPr>
      </w:pPr>
      <w:r>
        <w:rPr>
          <w:rFonts w:ascii="Arial" w:hAnsi="Arial" w:cs="Arial"/>
          <w:sz w:val="20"/>
        </w:rPr>
        <w:t xml:space="preserve">Hover near the top of the </w:t>
      </w:r>
      <w:r w:rsidRPr="00612752">
        <w:rPr>
          <w:rFonts w:ascii="Courier New" w:hAnsi="Courier New" w:cs="Courier New"/>
          <w:sz w:val="20"/>
        </w:rPr>
        <w:t>Angle Reset</w:t>
      </w:r>
      <w:r>
        <w:rPr>
          <w:rFonts w:ascii="Arial" w:hAnsi="Arial" w:cs="Arial"/>
          <w:sz w:val="20"/>
        </w:rPr>
        <w:t xml:space="preserve"> block and right click.  Select </w:t>
      </w:r>
      <w:r w:rsidRPr="00612752">
        <w:rPr>
          <w:rFonts w:ascii="Courier New" w:hAnsi="Courier New" w:cs="Courier New"/>
          <w:sz w:val="20"/>
        </w:rPr>
        <w:t>Create – Constant</w:t>
      </w:r>
      <w:r>
        <w:rPr>
          <w:rFonts w:ascii="Arial" w:hAnsi="Arial" w:cs="Arial"/>
          <w:sz w:val="20"/>
        </w:rPr>
        <w:t xml:space="preserve"> (</w:t>
      </w:r>
      <w:r w:rsidRPr="00612752">
        <w:rPr>
          <w:rFonts w:ascii="Arial" w:hAnsi="Arial" w:cs="Arial"/>
          <w:b/>
          <w:sz w:val="20"/>
        </w:rPr>
        <w:t>Figure 3B left</w:t>
      </w:r>
      <w:r>
        <w:rPr>
          <w:rFonts w:ascii="Arial" w:hAnsi="Arial" w:cs="Arial"/>
          <w:sz w:val="20"/>
        </w:rPr>
        <w:t xml:space="preserve">).  By default, Labview Mindstorms sets this constant to </w:t>
      </w:r>
      <w:r w:rsidRPr="00612752">
        <w:rPr>
          <w:rFonts w:ascii="Courier New" w:hAnsi="Courier New" w:cs="Courier New"/>
          <w:sz w:val="20"/>
        </w:rPr>
        <w:t>Port 1</w:t>
      </w:r>
      <w:r>
        <w:rPr>
          <w:rFonts w:ascii="Arial" w:hAnsi="Arial" w:cs="Arial"/>
          <w:sz w:val="20"/>
        </w:rPr>
        <w:t xml:space="preserve"> (</w:t>
      </w:r>
      <w:r w:rsidRPr="00612752">
        <w:rPr>
          <w:rFonts w:ascii="Arial" w:hAnsi="Arial" w:cs="Arial"/>
          <w:b/>
          <w:sz w:val="20"/>
        </w:rPr>
        <w:t>Figure 3B right</w:t>
      </w:r>
      <w:r>
        <w:rPr>
          <w:rFonts w:ascii="Arial" w:hAnsi="Arial" w:cs="Arial"/>
          <w:sz w:val="20"/>
        </w:rPr>
        <w:t>).</w:t>
      </w:r>
    </w:p>
    <w:p w:rsidR="0017492D" w:rsidRDefault="00345292">
      <w:pPr>
        <w:rPr>
          <w:rFonts w:ascii="Arial" w:hAnsi="Arial" w:cs="Arial"/>
          <w:b/>
          <w:sz w:val="20"/>
        </w:rPr>
      </w:pPr>
      <w:r>
        <w:rPr>
          <w:rFonts w:ascii="Arial" w:hAnsi="Arial" w:cs="Arial"/>
          <w:b/>
          <w:noProof/>
          <w:sz w:val="20"/>
        </w:rPr>
        <w:pict>
          <v:shape id="_x0000_s1315" type="#_x0000_t202" style="position:absolute;margin-left:207pt;margin-top:19.35pt;width:208.5pt;height:163.5pt;z-index:251777536" stroked="f">
            <v:textbox>
              <w:txbxContent>
                <w:p w:rsidR="0017492D" w:rsidRDefault="0017492D">
                  <w:r>
                    <w:rPr>
                      <w:noProof/>
                    </w:rPr>
                    <w:drawing>
                      <wp:inline distT="0" distB="0" distL="0" distR="0" wp14:anchorId="1BB19C29" wp14:editId="07C09E73">
                        <wp:extent cx="2482313" cy="19812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b-HTConfigCreateConstantPort1.png"/>
                                <pic:cNvPicPr/>
                              </pic:nvPicPr>
                              <pic:blipFill>
                                <a:blip r:embed="rId18">
                                  <a:extLst>
                                    <a:ext uri="{28A0092B-C50C-407E-A947-70E740481C1C}">
                                      <a14:useLocalDpi xmlns:a14="http://schemas.microsoft.com/office/drawing/2010/main" val="0"/>
                                    </a:ext>
                                  </a:extLst>
                                </a:blip>
                                <a:stretch>
                                  <a:fillRect/>
                                </a:stretch>
                              </pic:blipFill>
                              <pic:spPr>
                                <a:xfrm>
                                  <a:off x="0" y="0"/>
                                  <a:ext cx="2486806" cy="1984786"/>
                                </a:xfrm>
                                <a:prstGeom prst="rect">
                                  <a:avLst/>
                                </a:prstGeom>
                              </pic:spPr>
                            </pic:pic>
                          </a:graphicData>
                        </a:graphic>
                      </wp:inline>
                    </w:drawing>
                  </w:r>
                </w:p>
                <w:p w:rsidR="0017492D" w:rsidRDefault="0017492D"/>
                <w:p w:rsidR="0017492D" w:rsidRDefault="0017492D"/>
                <w:p w:rsidR="0017492D" w:rsidRDefault="0017492D"/>
                <w:p w:rsidR="0017492D" w:rsidRDefault="0017492D"/>
                <w:p w:rsidR="0017492D" w:rsidRDefault="0017492D"/>
                <w:p w:rsidR="0017492D" w:rsidRDefault="0017492D"/>
                <w:p w:rsidR="0017492D" w:rsidRDefault="0017492D"/>
              </w:txbxContent>
            </v:textbox>
          </v:shape>
        </w:pict>
      </w:r>
      <w:r>
        <w:rPr>
          <w:rFonts w:ascii="Arial" w:hAnsi="Arial" w:cs="Arial"/>
          <w:b/>
          <w:noProof/>
          <w:sz w:val="20"/>
        </w:rPr>
        <w:pict>
          <v:shape id="_x0000_s1314" type="#_x0000_t202" style="position:absolute;margin-left:3.75pt;margin-top:.6pt;width:203.25pt;height:216.75pt;z-index:251776512" stroked="f">
            <v:textbox>
              <w:txbxContent>
                <w:p w:rsidR="0017492D" w:rsidRDefault="0017492D">
                  <w:r>
                    <w:rPr>
                      <w:noProof/>
                    </w:rPr>
                    <w:drawing>
                      <wp:inline distT="0" distB="0" distL="0" distR="0" wp14:anchorId="372442F5" wp14:editId="052989CC">
                        <wp:extent cx="2305050" cy="265986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b-HTConfigCreate.png"/>
                                <pic:cNvPicPr/>
                              </pic:nvPicPr>
                              <pic:blipFill>
                                <a:blip r:embed="rId19">
                                  <a:extLst>
                                    <a:ext uri="{28A0092B-C50C-407E-A947-70E740481C1C}">
                                      <a14:useLocalDpi xmlns:a14="http://schemas.microsoft.com/office/drawing/2010/main" val="0"/>
                                    </a:ext>
                                  </a:extLst>
                                </a:blip>
                                <a:stretch>
                                  <a:fillRect/>
                                </a:stretch>
                              </pic:blipFill>
                              <pic:spPr>
                                <a:xfrm>
                                  <a:off x="0" y="0"/>
                                  <a:ext cx="2309222" cy="2664674"/>
                                </a:xfrm>
                                <a:prstGeom prst="rect">
                                  <a:avLst/>
                                </a:prstGeom>
                              </pic:spPr>
                            </pic:pic>
                          </a:graphicData>
                        </a:graphic>
                      </wp:inline>
                    </w:drawing>
                  </w:r>
                </w:p>
                <w:p w:rsidR="0017492D" w:rsidRDefault="0017492D"/>
                <w:p w:rsidR="0017492D" w:rsidRDefault="0017492D"/>
                <w:p w:rsidR="0017492D" w:rsidRDefault="0017492D"/>
                <w:p w:rsidR="0017492D" w:rsidRDefault="0017492D"/>
                <w:p w:rsidR="0017492D" w:rsidRDefault="0017492D"/>
                <w:p w:rsidR="0017492D" w:rsidRDefault="0017492D"/>
                <w:p w:rsidR="0017492D" w:rsidRDefault="0017492D"/>
              </w:txbxContent>
            </v:textbox>
          </v:shape>
        </w:pict>
      </w:r>
      <w:r>
        <w:rPr>
          <w:rFonts w:ascii="Arial" w:hAnsi="Arial" w:cs="Arial"/>
          <w:b/>
          <w:noProof/>
          <w:sz w:val="20"/>
        </w:rPr>
        <w:pict>
          <v:shape id="_x0000_s1313" type="#_x0000_t202" style="position:absolute;margin-left:0;margin-top:.6pt;width:423pt;height:251.25pt;z-index:251775488" stroked="f">
            <v:textbox>
              <w:txbxContent>
                <w:p w:rsidR="0017492D" w:rsidRDefault="0017492D"/>
                <w:p w:rsidR="0017492D" w:rsidRDefault="0017492D"/>
                <w:p w:rsidR="0017492D" w:rsidRDefault="0017492D"/>
                <w:p w:rsidR="0017492D" w:rsidRDefault="0017492D"/>
                <w:p w:rsidR="0017492D" w:rsidRDefault="0017492D"/>
                <w:p w:rsidR="0017492D" w:rsidRDefault="0017492D"/>
                <w:p w:rsidR="0017492D" w:rsidRDefault="0017492D"/>
                <w:p w:rsidR="0017492D" w:rsidRDefault="0017492D" w:rsidP="0017492D">
                  <w:pPr>
                    <w:rPr>
                      <w:rFonts w:ascii="Arial" w:hAnsi="Arial" w:cs="Arial"/>
                      <w:b/>
                      <w:sz w:val="16"/>
                      <w:szCs w:val="16"/>
                    </w:rPr>
                  </w:pPr>
                </w:p>
                <w:p w:rsidR="0017492D" w:rsidRDefault="0017492D" w:rsidP="0017492D">
                  <w:pPr>
                    <w:rPr>
                      <w:rFonts w:ascii="Arial" w:hAnsi="Arial" w:cs="Arial"/>
                      <w:b/>
                      <w:sz w:val="16"/>
                      <w:szCs w:val="16"/>
                    </w:rPr>
                  </w:pPr>
                </w:p>
                <w:p w:rsidR="0017492D" w:rsidRDefault="0017492D" w:rsidP="0017492D">
                  <w:pPr>
                    <w:rPr>
                      <w:rFonts w:ascii="Arial" w:hAnsi="Arial" w:cs="Arial"/>
                      <w:sz w:val="16"/>
                      <w:szCs w:val="16"/>
                    </w:rPr>
                  </w:pPr>
                  <w:r w:rsidRPr="00705BFC">
                    <w:rPr>
                      <w:rFonts w:ascii="Arial" w:hAnsi="Arial" w:cs="Arial"/>
                      <w:b/>
                      <w:sz w:val="16"/>
                      <w:szCs w:val="16"/>
                    </w:rPr>
                    <w:t>Figure</w:t>
                  </w:r>
                  <w:r>
                    <w:rPr>
                      <w:rFonts w:ascii="Arial" w:hAnsi="Arial" w:cs="Arial"/>
                      <w:b/>
                      <w:sz w:val="16"/>
                      <w:szCs w:val="16"/>
                    </w:rPr>
                    <w:t xml:space="preserve"> 3B</w:t>
                  </w:r>
                  <w:r w:rsidRPr="00705BFC">
                    <w:rPr>
                      <w:rFonts w:ascii="Arial" w:hAnsi="Arial" w:cs="Arial"/>
                      <w:b/>
                      <w:sz w:val="16"/>
                      <w:szCs w:val="16"/>
                    </w:rPr>
                    <w:t>:</w:t>
                  </w:r>
                  <w:r w:rsidRPr="00705BFC">
                    <w:rPr>
                      <w:rFonts w:ascii="Arial" w:hAnsi="Arial" w:cs="Arial"/>
                      <w:sz w:val="16"/>
                      <w:szCs w:val="16"/>
                    </w:rPr>
                    <w:t xml:space="preserve"> </w:t>
                  </w:r>
                  <w:r>
                    <w:rPr>
                      <w:rFonts w:ascii="Arial" w:hAnsi="Arial" w:cs="Arial"/>
                      <w:sz w:val="16"/>
                      <w:szCs w:val="16"/>
                    </w:rPr>
                    <w:t xml:space="preserve">Right clicking the </w:t>
                  </w:r>
                  <w:r>
                    <w:rPr>
                      <w:rFonts w:ascii="Courier New" w:hAnsi="Courier New" w:cs="Courier New"/>
                      <w:sz w:val="16"/>
                      <w:szCs w:val="16"/>
                    </w:rPr>
                    <w:t xml:space="preserve">Angle Reset </w:t>
                  </w:r>
                  <w:r>
                    <w:rPr>
                      <w:rFonts w:ascii="Arial" w:hAnsi="Arial" w:cs="Arial"/>
                      <w:sz w:val="16"/>
                      <w:szCs w:val="16"/>
                    </w:rPr>
                    <w:t xml:space="preserve">block allows one to create a constant (left).  LEGO Labview automatically sets this constant to </w:t>
                  </w:r>
                  <w:r>
                    <w:rPr>
                      <w:rFonts w:ascii="Courier New" w:hAnsi="Courier New" w:cs="Courier New"/>
                      <w:sz w:val="16"/>
                      <w:szCs w:val="16"/>
                    </w:rPr>
                    <w:t>Port 1</w:t>
                  </w:r>
                  <w:r>
                    <w:rPr>
                      <w:rFonts w:ascii="Arial" w:hAnsi="Arial" w:cs="Arial"/>
                      <w:sz w:val="16"/>
                      <w:szCs w:val="16"/>
                    </w:rPr>
                    <w:t xml:space="preserve"> (right). </w:t>
                  </w:r>
                </w:p>
                <w:p w:rsidR="0017492D" w:rsidRDefault="0017492D"/>
                <w:p w:rsidR="0017492D" w:rsidRDefault="0017492D"/>
                <w:p w:rsidR="0017492D" w:rsidRDefault="0017492D"/>
                <w:p w:rsidR="0017492D" w:rsidRDefault="0017492D"/>
              </w:txbxContent>
            </v:textbox>
          </v:shape>
        </w:pict>
      </w: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612752" w:rsidRDefault="00612752">
      <w:pPr>
        <w:rPr>
          <w:rFonts w:ascii="Arial" w:hAnsi="Arial" w:cs="Arial"/>
          <w:sz w:val="20"/>
        </w:rPr>
      </w:pPr>
      <w:r w:rsidRPr="00991447">
        <w:rPr>
          <w:rFonts w:ascii="Arial" w:hAnsi="Arial" w:cs="Arial"/>
          <w:b/>
          <w:sz w:val="20"/>
        </w:rPr>
        <w:t>Step 4:</w:t>
      </w:r>
      <w:r>
        <w:rPr>
          <w:rFonts w:ascii="Arial" w:hAnsi="Arial" w:cs="Arial"/>
          <w:sz w:val="20"/>
        </w:rPr>
        <w:t xml:space="preserve"> Setup HT Wait For block</w:t>
      </w:r>
    </w:p>
    <w:p w:rsidR="00612752" w:rsidRDefault="00612752">
      <w:pPr>
        <w:rPr>
          <w:rFonts w:ascii="Arial" w:hAnsi="Arial" w:cs="Arial"/>
          <w:sz w:val="20"/>
        </w:rPr>
      </w:pPr>
      <w:r>
        <w:rPr>
          <w:rFonts w:ascii="Arial" w:hAnsi="Arial" w:cs="Arial"/>
          <w:sz w:val="20"/>
        </w:rPr>
        <w:t xml:space="preserve">Add a Hi Technic Wait </w:t>
      </w:r>
      <w:proofErr w:type="gramStart"/>
      <w:r>
        <w:rPr>
          <w:rFonts w:ascii="Arial" w:hAnsi="Arial" w:cs="Arial"/>
          <w:sz w:val="20"/>
        </w:rPr>
        <w:t>For</w:t>
      </w:r>
      <w:proofErr w:type="gramEnd"/>
      <w:r>
        <w:rPr>
          <w:rFonts w:ascii="Arial" w:hAnsi="Arial" w:cs="Arial"/>
          <w:sz w:val="20"/>
        </w:rPr>
        <w:t xml:space="preserve"> (</w:t>
      </w:r>
      <w:r w:rsidRPr="00612752">
        <w:rPr>
          <w:rFonts w:ascii="Courier New" w:hAnsi="Courier New" w:cs="Courier New"/>
          <w:sz w:val="20"/>
        </w:rPr>
        <w:t>HT Wait For</w:t>
      </w:r>
      <w:r>
        <w:rPr>
          <w:rFonts w:ascii="Arial" w:hAnsi="Arial" w:cs="Arial"/>
          <w:sz w:val="20"/>
        </w:rPr>
        <w:t>) block (</w:t>
      </w:r>
      <w:r w:rsidRPr="00F66179">
        <w:rPr>
          <w:rFonts w:ascii="Courier New" w:hAnsi="Courier New" w:cs="Courier New"/>
          <w:sz w:val="20"/>
        </w:rPr>
        <w:t xml:space="preserve">MINDSTORMS Robotics – Programming – </w:t>
      </w:r>
      <w:r>
        <w:rPr>
          <w:rFonts w:ascii="Courier New" w:hAnsi="Courier New" w:cs="Courier New"/>
          <w:sz w:val="20"/>
        </w:rPr>
        <w:t xml:space="preserve">I/O – Additional Sensors – Hi Technic Sensors – HT Wait For) </w:t>
      </w:r>
      <w:r>
        <w:rPr>
          <w:rFonts w:ascii="Arial" w:hAnsi="Arial" w:cs="Arial"/>
          <w:sz w:val="20"/>
        </w:rPr>
        <w:t xml:space="preserve">outside the </w:t>
      </w:r>
      <w:r w:rsidRPr="00BF2EAA">
        <w:rPr>
          <w:rFonts w:ascii="Courier New" w:hAnsi="Courier New" w:cs="Courier New"/>
          <w:sz w:val="20"/>
        </w:rPr>
        <w:t>while-loop</w:t>
      </w:r>
      <w:r>
        <w:rPr>
          <w:rFonts w:ascii="Courier New" w:hAnsi="Courier New" w:cs="Courier New"/>
          <w:sz w:val="20"/>
        </w:rPr>
        <w:t xml:space="preserve"> </w:t>
      </w:r>
      <w:r>
        <w:rPr>
          <w:rFonts w:ascii="Arial" w:hAnsi="Arial" w:cs="Arial"/>
          <w:sz w:val="20"/>
        </w:rPr>
        <w:t>(</w:t>
      </w:r>
      <w:r>
        <w:rPr>
          <w:rFonts w:ascii="Arial" w:hAnsi="Arial" w:cs="Arial"/>
          <w:b/>
          <w:sz w:val="20"/>
        </w:rPr>
        <w:t>Figure 4</w:t>
      </w:r>
      <w:r w:rsidRPr="00BF2EAA">
        <w:rPr>
          <w:rFonts w:ascii="Arial" w:hAnsi="Arial" w:cs="Arial"/>
          <w:b/>
          <w:sz w:val="20"/>
        </w:rPr>
        <w:t>A left</w:t>
      </w:r>
      <w:r>
        <w:rPr>
          <w:rFonts w:ascii="Arial" w:hAnsi="Arial" w:cs="Arial"/>
          <w:sz w:val="20"/>
        </w:rPr>
        <w:t>).</w:t>
      </w:r>
    </w:p>
    <w:p w:rsidR="00612752" w:rsidRDefault="00612752">
      <w:pPr>
        <w:rPr>
          <w:rFonts w:ascii="Arial" w:hAnsi="Arial" w:cs="Arial"/>
          <w:sz w:val="20"/>
        </w:rPr>
      </w:pPr>
      <w:r>
        <w:rPr>
          <w:rFonts w:ascii="Arial" w:hAnsi="Arial" w:cs="Arial"/>
          <w:sz w:val="20"/>
        </w:rPr>
        <w:lastRenderedPageBreak/>
        <w:t xml:space="preserve">Right click this block and choose </w:t>
      </w:r>
      <w:r w:rsidRPr="00991447">
        <w:rPr>
          <w:rFonts w:ascii="Courier New" w:hAnsi="Courier New" w:cs="Courier New"/>
          <w:sz w:val="20"/>
        </w:rPr>
        <w:t xml:space="preserve">Select Type – Wait </w:t>
      </w:r>
      <w:proofErr w:type="gramStart"/>
      <w:r w:rsidRPr="00991447">
        <w:rPr>
          <w:rFonts w:ascii="Courier New" w:hAnsi="Courier New" w:cs="Courier New"/>
          <w:sz w:val="20"/>
        </w:rPr>
        <w:t>For</w:t>
      </w:r>
      <w:proofErr w:type="gramEnd"/>
      <w:r w:rsidRPr="00991447">
        <w:rPr>
          <w:rFonts w:ascii="Courier New" w:hAnsi="Courier New" w:cs="Courier New"/>
          <w:sz w:val="20"/>
        </w:rPr>
        <w:t xml:space="preserve"> Angle – Value – Within 1 Degree</w:t>
      </w:r>
      <w:r>
        <w:rPr>
          <w:rFonts w:ascii="Arial" w:hAnsi="Arial" w:cs="Arial"/>
          <w:sz w:val="20"/>
        </w:rPr>
        <w:t xml:space="preserve"> (</w:t>
      </w:r>
      <w:r w:rsidRPr="00991447">
        <w:rPr>
          <w:rFonts w:ascii="Arial" w:hAnsi="Arial" w:cs="Arial"/>
          <w:b/>
          <w:sz w:val="20"/>
        </w:rPr>
        <w:t>Figure 4A right</w:t>
      </w:r>
      <w:r>
        <w:rPr>
          <w:rFonts w:ascii="Arial" w:hAnsi="Arial" w:cs="Arial"/>
          <w:sz w:val="20"/>
        </w:rPr>
        <w:t>).</w:t>
      </w:r>
      <w:r w:rsidR="00991447">
        <w:rPr>
          <w:rFonts w:ascii="Arial" w:hAnsi="Arial" w:cs="Arial"/>
          <w:sz w:val="20"/>
        </w:rPr>
        <w:t xml:space="preserve">  Labview automatically renames this block as </w:t>
      </w:r>
      <w:r w:rsidR="00991447" w:rsidRPr="00991447">
        <w:rPr>
          <w:rFonts w:ascii="Courier New" w:hAnsi="Courier New" w:cs="Courier New"/>
          <w:sz w:val="20"/>
        </w:rPr>
        <w:t>Within 1</w:t>
      </w:r>
      <w:r w:rsidR="00991447">
        <w:rPr>
          <w:rFonts w:ascii="Arial" w:hAnsi="Arial" w:cs="Arial"/>
          <w:sz w:val="20"/>
        </w:rPr>
        <w:t>.</w:t>
      </w:r>
    </w:p>
    <w:p w:rsidR="0017492D" w:rsidRDefault="00345292">
      <w:pPr>
        <w:rPr>
          <w:rFonts w:ascii="Arial" w:hAnsi="Arial" w:cs="Arial"/>
          <w:sz w:val="20"/>
        </w:rPr>
      </w:pPr>
      <w:r>
        <w:rPr>
          <w:rFonts w:ascii="Arial" w:hAnsi="Arial" w:cs="Arial"/>
          <w:noProof/>
          <w:sz w:val="20"/>
        </w:rPr>
        <w:pict>
          <v:shape id="_x0000_s1316" type="#_x0000_t202" style="position:absolute;margin-left:-1.5pt;margin-top:4pt;width:440.25pt;height:262.5pt;z-index:251778560" stroked="f">
            <v:textbox>
              <w:txbxContent>
                <w:p w:rsidR="00815A31" w:rsidRDefault="00815A31"/>
                <w:p w:rsidR="00815A31" w:rsidRDefault="00815A31"/>
                <w:p w:rsidR="00815A31" w:rsidRDefault="00815A31"/>
                <w:p w:rsidR="00815A31" w:rsidRDefault="00815A31"/>
                <w:p w:rsidR="00815A31" w:rsidRDefault="00815A31"/>
                <w:p w:rsidR="00815A31" w:rsidRDefault="00815A31"/>
                <w:p w:rsidR="00815A31" w:rsidRDefault="00815A31"/>
                <w:p w:rsidR="00815A31" w:rsidRDefault="00815A31"/>
                <w:p w:rsidR="00815A31" w:rsidRDefault="00815A31"/>
                <w:p w:rsidR="00815A31" w:rsidRDefault="00815A31">
                  <w:r w:rsidRPr="00705BFC">
                    <w:rPr>
                      <w:rFonts w:ascii="Arial" w:hAnsi="Arial" w:cs="Arial"/>
                      <w:b/>
                      <w:sz w:val="16"/>
                      <w:szCs w:val="16"/>
                    </w:rPr>
                    <w:t>Figure</w:t>
                  </w:r>
                  <w:r>
                    <w:rPr>
                      <w:rFonts w:ascii="Arial" w:hAnsi="Arial" w:cs="Arial"/>
                      <w:b/>
                      <w:sz w:val="16"/>
                      <w:szCs w:val="16"/>
                    </w:rPr>
                    <w:t xml:space="preserve"> 4A</w:t>
                  </w:r>
                  <w:r w:rsidRPr="00705BFC">
                    <w:rPr>
                      <w:rFonts w:ascii="Arial" w:hAnsi="Arial" w:cs="Arial"/>
                      <w:b/>
                      <w:sz w:val="16"/>
                      <w:szCs w:val="16"/>
                    </w:rPr>
                    <w:t>:</w:t>
                  </w:r>
                  <w:r w:rsidRPr="00705BFC">
                    <w:rPr>
                      <w:rFonts w:ascii="Arial" w:hAnsi="Arial" w:cs="Arial"/>
                      <w:sz w:val="16"/>
                      <w:szCs w:val="16"/>
                    </w:rPr>
                    <w:t xml:space="preserve"> </w:t>
                  </w:r>
                  <w:r>
                    <w:rPr>
                      <w:rFonts w:ascii="Arial" w:hAnsi="Arial" w:cs="Arial"/>
                      <w:sz w:val="16"/>
                      <w:szCs w:val="16"/>
                    </w:rPr>
                    <w:t xml:space="preserve">Drag a </w:t>
                  </w:r>
                  <w:r>
                    <w:rPr>
                      <w:rFonts w:ascii="Courier New" w:hAnsi="Courier New" w:cs="Courier New"/>
                      <w:sz w:val="16"/>
                      <w:szCs w:val="16"/>
                    </w:rPr>
                    <w:t xml:space="preserve">HT Wait For </w:t>
                  </w:r>
                  <w:r>
                    <w:rPr>
                      <w:rFonts w:ascii="Arial" w:hAnsi="Arial" w:cs="Arial"/>
                      <w:sz w:val="16"/>
                      <w:szCs w:val="16"/>
                    </w:rPr>
                    <w:t>block in-between the Angle Reset and while-loop (left).  Right clicking this block will allow one to configure the angle sensor to yield data if rotations are within 1 degree (right).</w:t>
                  </w:r>
                  <w:r>
                    <w:t xml:space="preserve"> </w:t>
                  </w:r>
                </w:p>
                <w:p w:rsidR="00815A31" w:rsidRDefault="00815A31"/>
              </w:txbxContent>
            </v:textbox>
          </v:shape>
        </w:pict>
      </w:r>
      <w:r>
        <w:rPr>
          <w:rFonts w:ascii="Arial" w:hAnsi="Arial" w:cs="Arial"/>
          <w:noProof/>
          <w:sz w:val="20"/>
        </w:rPr>
        <w:pict>
          <v:shape id="_x0000_s1318" type="#_x0000_t202" style="position:absolute;margin-left:195.75pt;margin-top:4pt;width:243pt;height:229.5pt;z-index:251780608" stroked="f">
            <v:textbox>
              <w:txbxContent>
                <w:p w:rsidR="00815A31" w:rsidRDefault="00815A31">
                  <w:r>
                    <w:rPr>
                      <w:noProof/>
                    </w:rPr>
                    <w:drawing>
                      <wp:inline distT="0" distB="0" distL="0" distR="0" wp14:anchorId="045E6174" wp14:editId="33CD4AD3">
                        <wp:extent cx="2980417" cy="27051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a-HTWaitForChange1Degree.png"/>
                                <pic:cNvPicPr/>
                              </pic:nvPicPr>
                              <pic:blipFill>
                                <a:blip r:embed="rId20">
                                  <a:extLst>
                                    <a:ext uri="{28A0092B-C50C-407E-A947-70E740481C1C}">
                                      <a14:useLocalDpi xmlns:a14="http://schemas.microsoft.com/office/drawing/2010/main" val="0"/>
                                    </a:ext>
                                  </a:extLst>
                                </a:blip>
                                <a:stretch>
                                  <a:fillRect/>
                                </a:stretch>
                              </pic:blipFill>
                              <pic:spPr>
                                <a:xfrm>
                                  <a:off x="0" y="0"/>
                                  <a:ext cx="2978234" cy="2703118"/>
                                </a:xfrm>
                                <a:prstGeom prst="rect">
                                  <a:avLst/>
                                </a:prstGeom>
                              </pic:spPr>
                            </pic:pic>
                          </a:graphicData>
                        </a:graphic>
                      </wp:inline>
                    </w:drawing>
                  </w:r>
                </w:p>
                <w:p w:rsidR="00815A31" w:rsidRDefault="00815A31"/>
                <w:p w:rsidR="00815A31" w:rsidRDefault="00815A31"/>
                <w:p w:rsidR="00815A31" w:rsidRDefault="00815A31"/>
                <w:p w:rsidR="00815A31" w:rsidRDefault="00815A31"/>
                <w:p w:rsidR="00815A31" w:rsidRDefault="00815A31"/>
                <w:p w:rsidR="00815A31" w:rsidRDefault="00815A31"/>
                <w:p w:rsidR="00815A31" w:rsidRDefault="00815A31"/>
                <w:p w:rsidR="00815A31" w:rsidRDefault="00815A31"/>
              </w:txbxContent>
            </v:textbox>
          </v:shape>
        </w:pict>
      </w:r>
    </w:p>
    <w:p w:rsidR="0017492D" w:rsidRDefault="00345292">
      <w:pPr>
        <w:rPr>
          <w:rFonts w:ascii="Arial" w:hAnsi="Arial" w:cs="Arial"/>
          <w:sz w:val="20"/>
        </w:rPr>
      </w:pPr>
      <w:r>
        <w:rPr>
          <w:rFonts w:ascii="Arial" w:hAnsi="Arial" w:cs="Arial"/>
          <w:noProof/>
          <w:sz w:val="20"/>
        </w:rPr>
        <w:pict>
          <v:shape id="_x0000_s1317" type="#_x0000_t202" style="position:absolute;margin-left:-1.5pt;margin-top:16.75pt;width:197.25pt;height:156.75pt;z-index:251779584" stroked="f">
            <v:textbox>
              <w:txbxContent>
                <w:p w:rsidR="00815A31" w:rsidRDefault="00815A31">
                  <w:r>
                    <w:rPr>
                      <w:noProof/>
                    </w:rPr>
                    <w:drawing>
                      <wp:inline distT="0" distB="0" distL="0" distR="0" wp14:anchorId="41AE195F" wp14:editId="4F102FFF">
                        <wp:extent cx="2339036" cy="18669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a-HTWaitFor.png"/>
                                <pic:cNvPicPr/>
                              </pic:nvPicPr>
                              <pic:blipFill>
                                <a:blip r:embed="rId21">
                                  <a:extLst>
                                    <a:ext uri="{28A0092B-C50C-407E-A947-70E740481C1C}">
                                      <a14:useLocalDpi xmlns:a14="http://schemas.microsoft.com/office/drawing/2010/main" val="0"/>
                                    </a:ext>
                                  </a:extLst>
                                </a:blip>
                                <a:stretch>
                                  <a:fillRect/>
                                </a:stretch>
                              </pic:blipFill>
                              <pic:spPr>
                                <a:xfrm>
                                  <a:off x="0" y="0"/>
                                  <a:ext cx="2337329" cy="1865537"/>
                                </a:xfrm>
                                <a:prstGeom prst="rect">
                                  <a:avLst/>
                                </a:prstGeom>
                              </pic:spPr>
                            </pic:pic>
                          </a:graphicData>
                        </a:graphic>
                      </wp:inline>
                    </w:drawing>
                  </w:r>
                </w:p>
                <w:p w:rsidR="00815A31" w:rsidRDefault="00815A31"/>
                <w:p w:rsidR="00815A31" w:rsidRDefault="00815A31"/>
                <w:p w:rsidR="00815A31" w:rsidRDefault="00815A31"/>
                <w:p w:rsidR="00815A31" w:rsidRDefault="00815A31"/>
                <w:p w:rsidR="00815A31" w:rsidRDefault="00815A31"/>
                <w:p w:rsidR="00815A31" w:rsidRDefault="00815A31"/>
                <w:p w:rsidR="00815A31" w:rsidRDefault="00815A31"/>
                <w:p w:rsidR="00815A31" w:rsidRDefault="00815A31"/>
                <w:p w:rsidR="00815A31" w:rsidRDefault="00815A31"/>
              </w:txbxContent>
            </v:textbox>
          </v:shape>
        </w:pict>
      </w: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991447" w:rsidRDefault="00991447">
      <w:pPr>
        <w:rPr>
          <w:rFonts w:ascii="Arial" w:hAnsi="Arial" w:cs="Arial"/>
          <w:sz w:val="20"/>
        </w:rPr>
      </w:pPr>
      <w:r>
        <w:rPr>
          <w:rFonts w:ascii="Arial" w:hAnsi="Arial" w:cs="Arial"/>
          <w:sz w:val="20"/>
        </w:rPr>
        <w:t>Hover near the top of this Within 1 block and choose Create – Constant (</w:t>
      </w:r>
      <w:r w:rsidRPr="00991447">
        <w:rPr>
          <w:rFonts w:ascii="Arial" w:hAnsi="Arial" w:cs="Arial"/>
          <w:b/>
          <w:sz w:val="20"/>
        </w:rPr>
        <w:t>Figure 4B left</w:t>
      </w:r>
      <w:r>
        <w:rPr>
          <w:rFonts w:ascii="Arial" w:hAnsi="Arial" w:cs="Arial"/>
          <w:sz w:val="20"/>
        </w:rPr>
        <w:t>).  By default, Labview configures this for Port 1 (</w:t>
      </w:r>
      <w:r w:rsidRPr="00991447">
        <w:rPr>
          <w:rFonts w:ascii="Arial" w:hAnsi="Arial" w:cs="Arial"/>
          <w:b/>
          <w:sz w:val="20"/>
        </w:rPr>
        <w:t>Figure 4B right</w:t>
      </w:r>
      <w:r>
        <w:rPr>
          <w:rFonts w:ascii="Arial" w:hAnsi="Arial" w:cs="Arial"/>
          <w:sz w:val="20"/>
        </w:rPr>
        <w:t>).</w:t>
      </w:r>
    </w:p>
    <w:p w:rsidR="002E3863" w:rsidRDefault="00345292" w:rsidP="00F73D04">
      <w:pPr>
        <w:jc w:val="both"/>
        <w:rPr>
          <w:rFonts w:ascii="Arial" w:hAnsi="Arial" w:cs="Arial"/>
          <w:b/>
          <w:sz w:val="20"/>
        </w:rPr>
      </w:pPr>
      <w:r>
        <w:rPr>
          <w:rFonts w:ascii="Arial" w:hAnsi="Arial" w:cs="Arial"/>
          <w:b/>
          <w:noProof/>
          <w:sz w:val="20"/>
        </w:rPr>
        <w:pict>
          <v:shape id="_x0000_s1321" type="#_x0000_t202" style="position:absolute;left:0;text-align:left;margin-left:203.25pt;margin-top:6.1pt;width:213.95pt;height:166.5pt;z-index:251783680;mso-wrap-style:none" stroked="f">
            <v:textbox>
              <w:txbxContent>
                <w:p w:rsidR="002E3863" w:rsidRDefault="002E3863">
                  <w:r>
                    <w:rPr>
                      <w:noProof/>
                    </w:rPr>
                    <w:drawing>
                      <wp:inline distT="0" distB="0" distL="0" distR="0" wp14:anchorId="7FDAE5FB" wp14:editId="0BB5D056">
                        <wp:extent cx="2533650" cy="2019300"/>
                        <wp:effectExtent l="0" t="0" r="0" b="0"/>
                        <wp:docPr id="101" name="Picture 101" descr="M:\labviewCourseDevelopment\labview-05-AngleSensor\angleTest\04b-Within1CreateConst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abviewCourseDevelopment\labview-05-AngleSensor\angleTest\04b-Within1CreateConstan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3650" cy="2019300"/>
                                </a:xfrm>
                                <a:prstGeom prst="rect">
                                  <a:avLst/>
                                </a:prstGeom>
                                <a:noFill/>
                                <a:ln>
                                  <a:noFill/>
                                </a:ln>
                              </pic:spPr>
                            </pic:pic>
                          </a:graphicData>
                        </a:graphic>
                      </wp:inline>
                    </w:drawing>
                  </w:r>
                </w:p>
              </w:txbxContent>
            </v:textbox>
          </v:shape>
        </w:pict>
      </w:r>
      <w:r>
        <w:rPr>
          <w:rFonts w:ascii="Arial" w:hAnsi="Arial" w:cs="Arial"/>
          <w:b/>
          <w:noProof/>
          <w:sz w:val="20"/>
        </w:rPr>
        <w:pict>
          <v:shape id="_x0000_s1320" type="#_x0000_t202" style="position:absolute;left:0;text-align:left;margin-left:32.25pt;margin-top:6.1pt;width:163.5pt;height:166.5pt;z-index:251782656" stroked="f">
            <v:textbox>
              <w:txbxContent>
                <w:p w:rsidR="002E3863" w:rsidRDefault="002E3863">
                  <w:r>
                    <w:rPr>
                      <w:noProof/>
                    </w:rPr>
                    <w:drawing>
                      <wp:inline distT="0" distB="0" distL="0" distR="0" wp14:anchorId="1A3E2AF8" wp14:editId="5E033C1E">
                        <wp:extent cx="1733550" cy="2009775"/>
                        <wp:effectExtent l="0" t="0" r="0" b="0"/>
                        <wp:docPr id="100" name="Picture 100" descr="M:\labviewCourseDevelopment\labview-05-AngleSensor\angleTest\04b-Within1Cre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abviewCourseDevelopment\labview-05-AngleSensor\angleTest\04b-Within1Creat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3550" cy="2009775"/>
                                </a:xfrm>
                                <a:prstGeom prst="rect">
                                  <a:avLst/>
                                </a:prstGeom>
                                <a:noFill/>
                                <a:ln>
                                  <a:noFill/>
                                </a:ln>
                              </pic:spPr>
                            </pic:pic>
                          </a:graphicData>
                        </a:graphic>
                      </wp:inline>
                    </w:drawing>
                  </w:r>
                </w:p>
                <w:p w:rsidR="002E3863" w:rsidRDefault="002E3863"/>
                <w:p w:rsidR="002E3863" w:rsidRDefault="002E3863"/>
                <w:p w:rsidR="002E3863" w:rsidRDefault="002E3863"/>
                <w:p w:rsidR="002E3863" w:rsidRDefault="002E3863"/>
                <w:p w:rsidR="002E3863" w:rsidRDefault="002E3863"/>
                <w:p w:rsidR="002E3863" w:rsidRDefault="002E3863"/>
              </w:txbxContent>
            </v:textbox>
          </v:shape>
        </w:pict>
      </w:r>
      <w:r>
        <w:rPr>
          <w:rFonts w:ascii="Arial" w:hAnsi="Arial" w:cs="Arial"/>
          <w:b/>
          <w:noProof/>
          <w:sz w:val="20"/>
        </w:rPr>
        <w:pict>
          <v:shape id="_x0000_s1319" type="#_x0000_t202" style="position:absolute;left:0;text-align:left;margin-left:2.25pt;margin-top:6.1pt;width:427.5pt;height:210pt;z-index:251781632" stroked="f">
            <v:textbox>
              <w:txbxContent>
                <w:p w:rsidR="002E3863" w:rsidRDefault="002E3863"/>
                <w:p w:rsidR="002E3863" w:rsidRDefault="002E3863"/>
                <w:p w:rsidR="002E3863" w:rsidRDefault="002E3863"/>
                <w:p w:rsidR="002E3863" w:rsidRDefault="002E3863"/>
                <w:p w:rsidR="002E3863" w:rsidRDefault="002E3863"/>
                <w:p w:rsidR="002E3863" w:rsidRDefault="002E3863"/>
                <w:p w:rsidR="002E3863" w:rsidRDefault="002E3863"/>
                <w:p w:rsidR="002E3863" w:rsidRDefault="002E3863" w:rsidP="002E3863">
                  <w:r w:rsidRPr="00705BFC">
                    <w:rPr>
                      <w:rFonts w:ascii="Arial" w:hAnsi="Arial" w:cs="Arial"/>
                      <w:b/>
                      <w:sz w:val="16"/>
                      <w:szCs w:val="16"/>
                    </w:rPr>
                    <w:t>Figure</w:t>
                  </w:r>
                  <w:r>
                    <w:rPr>
                      <w:rFonts w:ascii="Arial" w:hAnsi="Arial" w:cs="Arial"/>
                      <w:b/>
                      <w:sz w:val="16"/>
                      <w:szCs w:val="16"/>
                    </w:rPr>
                    <w:t xml:space="preserve"> 4B</w:t>
                  </w:r>
                  <w:r w:rsidRPr="00705BFC">
                    <w:rPr>
                      <w:rFonts w:ascii="Arial" w:hAnsi="Arial" w:cs="Arial"/>
                      <w:b/>
                      <w:sz w:val="16"/>
                      <w:szCs w:val="16"/>
                    </w:rPr>
                    <w:t>:</w:t>
                  </w:r>
                  <w:r w:rsidRPr="00705BFC">
                    <w:rPr>
                      <w:rFonts w:ascii="Arial" w:hAnsi="Arial" w:cs="Arial"/>
                      <w:sz w:val="16"/>
                      <w:szCs w:val="16"/>
                    </w:rPr>
                    <w:t xml:space="preserve"> </w:t>
                  </w:r>
                  <w:r>
                    <w:rPr>
                      <w:rFonts w:ascii="Arial" w:hAnsi="Arial" w:cs="Arial"/>
                      <w:sz w:val="16"/>
                      <w:szCs w:val="16"/>
                    </w:rPr>
                    <w:t xml:space="preserve">Hovering over the </w:t>
                  </w:r>
                  <w:r>
                    <w:rPr>
                      <w:rFonts w:ascii="Courier New" w:hAnsi="Courier New" w:cs="Courier New"/>
                      <w:sz w:val="16"/>
                      <w:szCs w:val="16"/>
                    </w:rPr>
                    <w:t xml:space="preserve">HT </w:t>
                  </w:r>
                  <w:proofErr w:type="gramStart"/>
                  <w:r>
                    <w:rPr>
                      <w:rFonts w:ascii="Courier New" w:hAnsi="Courier New" w:cs="Courier New"/>
                      <w:sz w:val="16"/>
                      <w:szCs w:val="16"/>
                    </w:rPr>
                    <w:t>Within</w:t>
                  </w:r>
                  <w:proofErr w:type="gramEnd"/>
                  <w:r>
                    <w:rPr>
                      <w:rFonts w:ascii="Courier New" w:hAnsi="Courier New" w:cs="Courier New"/>
                      <w:sz w:val="16"/>
                      <w:szCs w:val="16"/>
                    </w:rPr>
                    <w:t xml:space="preserve"> 1 </w:t>
                  </w:r>
                  <w:r>
                    <w:rPr>
                      <w:rFonts w:ascii="Arial" w:hAnsi="Arial" w:cs="Arial"/>
                      <w:sz w:val="16"/>
                      <w:szCs w:val="16"/>
                    </w:rPr>
                    <w:t xml:space="preserve">block and right clicking, allows one to create a constant (left).  By default LEGO Labview sets this constant to Port 1 (right) </w:t>
                  </w:r>
                </w:p>
                <w:p w:rsidR="002E3863" w:rsidRDefault="002E3863"/>
                <w:p w:rsidR="002E3863" w:rsidRDefault="002E3863"/>
              </w:txbxContent>
            </v:textbox>
          </v:shape>
        </w:pict>
      </w: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F73D04" w:rsidRDefault="00C864ED" w:rsidP="00F73D04">
      <w:pPr>
        <w:jc w:val="both"/>
        <w:rPr>
          <w:rFonts w:ascii="Arial" w:hAnsi="Arial" w:cs="Arial"/>
          <w:sz w:val="20"/>
        </w:rPr>
      </w:pPr>
      <w:r w:rsidRPr="00C864ED">
        <w:rPr>
          <w:rFonts w:ascii="Arial" w:hAnsi="Arial" w:cs="Arial"/>
          <w:b/>
          <w:sz w:val="20"/>
        </w:rPr>
        <w:t xml:space="preserve">Step </w:t>
      </w:r>
      <w:r w:rsidR="00991447">
        <w:rPr>
          <w:rFonts w:ascii="Arial" w:hAnsi="Arial" w:cs="Arial"/>
          <w:b/>
          <w:sz w:val="20"/>
        </w:rPr>
        <w:t>5</w:t>
      </w:r>
      <w:r w:rsidRPr="00C864ED">
        <w:rPr>
          <w:rFonts w:ascii="Arial" w:hAnsi="Arial" w:cs="Arial"/>
          <w:b/>
          <w:sz w:val="20"/>
        </w:rPr>
        <w:t>:</w:t>
      </w:r>
      <w:r w:rsidR="00991447">
        <w:rPr>
          <w:rFonts w:ascii="Arial" w:hAnsi="Arial" w:cs="Arial"/>
          <w:sz w:val="20"/>
        </w:rPr>
        <w:t xml:space="preserve"> Complete W</w:t>
      </w:r>
      <w:r>
        <w:rPr>
          <w:rFonts w:ascii="Arial" w:hAnsi="Arial" w:cs="Arial"/>
          <w:sz w:val="20"/>
        </w:rPr>
        <w:t>iring</w:t>
      </w:r>
      <w:r w:rsidR="00A52569">
        <w:rPr>
          <w:rFonts w:ascii="Arial" w:hAnsi="Arial" w:cs="Arial"/>
          <w:sz w:val="20"/>
        </w:rPr>
        <w:t xml:space="preserve"> and Execute</w:t>
      </w:r>
    </w:p>
    <w:p w:rsidR="00991447" w:rsidRDefault="00991447" w:rsidP="00F73D04">
      <w:pPr>
        <w:jc w:val="both"/>
        <w:rPr>
          <w:rFonts w:ascii="Arial" w:hAnsi="Arial" w:cs="Arial"/>
          <w:sz w:val="20"/>
        </w:rPr>
      </w:pPr>
      <w:r>
        <w:rPr>
          <w:rFonts w:ascii="Arial" w:hAnsi="Arial" w:cs="Arial"/>
          <w:sz w:val="20"/>
        </w:rPr>
        <w:t xml:space="preserve">Refer to </w:t>
      </w:r>
      <w:r w:rsidRPr="00A52569">
        <w:rPr>
          <w:rFonts w:ascii="Arial" w:hAnsi="Arial" w:cs="Arial"/>
          <w:b/>
          <w:sz w:val="20"/>
        </w:rPr>
        <w:t>Figure 5A</w:t>
      </w:r>
      <w:r>
        <w:rPr>
          <w:rFonts w:ascii="Arial" w:hAnsi="Arial" w:cs="Arial"/>
          <w:sz w:val="20"/>
        </w:rPr>
        <w:t xml:space="preserve"> </w:t>
      </w:r>
      <w:r w:rsidR="00A52569" w:rsidRPr="00A52569">
        <w:rPr>
          <w:rFonts w:ascii="Arial" w:hAnsi="Arial" w:cs="Arial"/>
          <w:b/>
          <w:sz w:val="20"/>
        </w:rPr>
        <w:t>left</w:t>
      </w:r>
      <w:r w:rsidR="00A52569">
        <w:rPr>
          <w:rFonts w:ascii="Arial" w:hAnsi="Arial" w:cs="Arial"/>
          <w:sz w:val="20"/>
        </w:rPr>
        <w:t xml:space="preserve"> and </w:t>
      </w:r>
      <w:r>
        <w:rPr>
          <w:rFonts w:ascii="Arial" w:hAnsi="Arial" w:cs="Arial"/>
          <w:sz w:val="20"/>
        </w:rPr>
        <w:t xml:space="preserve">wire the </w:t>
      </w:r>
      <w:r w:rsidRPr="00A52569">
        <w:rPr>
          <w:rFonts w:ascii="Courier New" w:hAnsi="Courier New" w:cs="Courier New"/>
          <w:sz w:val="20"/>
        </w:rPr>
        <w:t>Angle Reset</w:t>
      </w:r>
      <w:r>
        <w:rPr>
          <w:rFonts w:ascii="Arial" w:hAnsi="Arial" w:cs="Arial"/>
          <w:sz w:val="20"/>
        </w:rPr>
        <w:t xml:space="preserve"> and </w:t>
      </w:r>
      <w:r w:rsidRPr="00A52569">
        <w:rPr>
          <w:rFonts w:ascii="Courier New" w:hAnsi="Courier New" w:cs="Courier New"/>
          <w:sz w:val="20"/>
        </w:rPr>
        <w:t>Within 1</w:t>
      </w:r>
      <w:r>
        <w:rPr>
          <w:rFonts w:ascii="Arial" w:hAnsi="Arial" w:cs="Arial"/>
          <w:sz w:val="20"/>
        </w:rPr>
        <w:t xml:space="preserve"> blocks</w:t>
      </w:r>
      <w:r w:rsidR="00A52569">
        <w:rPr>
          <w:rFonts w:ascii="Arial" w:hAnsi="Arial" w:cs="Arial"/>
          <w:sz w:val="20"/>
        </w:rPr>
        <w:t>.</w:t>
      </w:r>
      <w:r>
        <w:rPr>
          <w:rFonts w:ascii="Arial" w:hAnsi="Arial" w:cs="Arial"/>
          <w:sz w:val="20"/>
        </w:rPr>
        <w:t xml:space="preserve">  Next, wire the output of the </w:t>
      </w:r>
      <w:r w:rsidRPr="00A52569">
        <w:rPr>
          <w:rFonts w:ascii="Courier New" w:hAnsi="Courier New" w:cs="Courier New"/>
          <w:sz w:val="20"/>
        </w:rPr>
        <w:t>Within 1</w:t>
      </w:r>
      <w:r>
        <w:rPr>
          <w:rFonts w:ascii="Arial" w:hAnsi="Arial" w:cs="Arial"/>
          <w:sz w:val="20"/>
        </w:rPr>
        <w:t xml:space="preserve"> </w:t>
      </w:r>
      <w:r w:rsidR="00A52569">
        <w:rPr>
          <w:rFonts w:ascii="Arial" w:hAnsi="Arial" w:cs="Arial"/>
          <w:sz w:val="20"/>
        </w:rPr>
        <w:t xml:space="preserve">block thru the </w:t>
      </w:r>
      <w:r w:rsidR="00A52569" w:rsidRPr="00A52569">
        <w:rPr>
          <w:rFonts w:ascii="Courier New" w:hAnsi="Courier New" w:cs="Courier New"/>
          <w:sz w:val="20"/>
        </w:rPr>
        <w:t>While-Loop</w:t>
      </w:r>
      <w:r w:rsidR="00A52569">
        <w:rPr>
          <w:rFonts w:ascii="Arial" w:hAnsi="Arial" w:cs="Arial"/>
          <w:sz w:val="20"/>
        </w:rPr>
        <w:t xml:space="preserve"> and into the </w:t>
      </w:r>
      <w:r w:rsidR="00A52569" w:rsidRPr="00A52569">
        <w:rPr>
          <w:rFonts w:ascii="Courier New" w:hAnsi="Courier New" w:cs="Courier New"/>
          <w:sz w:val="20"/>
        </w:rPr>
        <w:t>Angle</w:t>
      </w:r>
      <w:r w:rsidR="00A52569">
        <w:rPr>
          <w:rFonts w:ascii="Arial" w:hAnsi="Arial" w:cs="Arial"/>
          <w:sz w:val="20"/>
        </w:rPr>
        <w:t xml:space="preserve"> Block.  The wire will be colored pink.  This reflects that the connection involves LEGO related components. Lastly, wire the output of the </w:t>
      </w:r>
      <w:r w:rsidR="00A52569" w:rsidRPr="00A52569">
        <w:rPr>
          <w:rFonts w:ascii="Courier New" w:hAnsi="Courier New" w:cs="Courier New"/>
          <w:sz w:val="20"/>
        </w:rPr>
        <w:t>Angle</w:t>
      </w:r>
      <w:r w:rsidR="00A52569">
        <w:rPr>
          <w:rFonts w:ascii="Arial" w:hAnsi="Arial" w:cs="Arial"/>
          <w:sz w:val="20"/>
        </w:rPr>
        <w:t xml:space="preserve"> Block into the </w:t>
      </w:r>
      <w:r w:rsidR="00A52569" w:rsidRPr="00A52569">
        <w:rPr>
          <w:rFonts w:ascii="Courier New" w:hAnsi="Courier New" w:cs="Courier New"/>
          <w:sz w:val="20"/>
        </w:rPr>
        <w:t>numeric indicator</w:t>
      </w:r>
      <w:r w:rsidR="00A52569">
        <w:rPr>
          <w:rFonts w:ascii="Arial" w:hAnsi="Arial" w:cs="Arial"/>
          <w:sz w:val="20"/>
        </w:rPr>
        <w:t>.</w:t>
      </w:r>
    </w:p>
    <w:p w:rsidR="002E3863" w:rsidRDefault="00345292" w:rsidP="00F73D04">
      <w:pPr>
        <w:jc w:val="both"/>
        <w:rPr>
          <w:rFonts w:ascii="Arial" w:hAnsi="Arial" w:cs="Arial"/>
          <w:sz w:val="20"/>
        </w:rPr>
      </w:pPr>
      <w:r>
        <w:rPr>
          <w:rFonts w:ascii="Arial" w:hAnsi="Arial" w:cs="Arial"/>
          <w:noProof/>
          <w:sz w:val="20"/>
        </w:rPr>
        <w:lastRenderedPageBreak/>
        <w:pict>
          <v:shape id="_x0000_s1322" type="#_x0000_t202" style="position:absolute;left:0;text-align:left;margin-left:0;margin-top:-.25pt;width:435.75pt;height:286.5pt;z-index:251784704" stroked="f">
            <v:textbox>
              <w:txbxContent>
                <w:p w:rsidR="002E3863" w:rsidRDefault="002E3863" w:rsidP="002E3863">
                  <w:pPr>
                    <w:jc w:val="center"/>
                  </w:pPr>
                  <w:r>
                    <w:rPr>
                      <w:noProof/>
                    </w:rPr>
                    <w:drawing>
                      <wp:inline distT="0" distB="0" distL="0" distR="0" wp14:anchorId="355A3DCE" wp14:editId="6201D190">
                        <wp:extent cx="3949151" cy="3152775"/>
                        <wp:effectExtent l="0" t="0" r="0" b="0"/>
                        <wp:docPr id="102" name="Picture 102" descr="M:\labviewCourseDevelopment\labview-05-AngleSensor\angleTest\05a-Wi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labviewCourseDevelopment\labview-05-AngleSensor\angleTest\05a-Wirin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3368" cy="3156142"/>
                                </a:xfrm>
                                <a:prstGeom prst="rect">
                                  <a:avLst/>
                                </a:prstGeom>
                                <a:noFill/>
                                <a:ln>
                                  <a:noFill/>
                                </a:ln>
                              </pic:spPr>
                            </pic:pic>
                          </a:graphicData>
                        </a:graphic>
                      </wp:inline>
                    </w:drawing>
                  </w:r>
                </w:p>
                <w:p w:rsidR="002E3863" w:rsidRDefault="002E3863" w:rsidP="002E3863">
                  <w:pPr>
                    <w:jc w:val="center"/>
                  </w:pPr>
                  <w:r w:rsidRPr="00705BFC">
                    <w:rPr>
                      <w:rFonts w:ascii="Arial" w:hAnsi="Arial" w:cs="Arial"/>
                      <w:b/>
                      <w:sz w:val="16"/>
                      <w:szCs w:val="16"/>
                    </w:rPr>
                    <w:t>Figure</w:t>
                  </w:r>
                  <w:r>
                    <w:rPr>
                      <w:rFonts w:ascii="Arial" w:hAnsi="Arial" w:cs="Arial"/>
                      <w:b/>
                      <w:sz w:val="16"/>
                      <w:szCs w:val="16"/>
                    </w:rPr>
                    <w:t xml:space="preserve"> 5A</w:t>
                  </w:r>
                  <w:r w:rsidRPr="00705BFC">
                    <w:rPr>
                      <w:rFonts w:ascii="Arial" w:hAnsi="Arial" w:cs="Arial"/>
                      <w:b/>
                      <w:sz w:val="16"/>
                      <w:szCs w:val="16"/>
                    </w:rPr>
                    <w:t>:</w:t>
                  </w:r>
                  <w:r w:rsidRPr="00705BFC">
                    <w:rPr>
                      <w:rFonts w:ascii="Arial" w:hAnsi="Arial" w:cs="Arial"/>
                      <w:sz w:val="16"/>
                      <w:szCs w:val="16"/>
                    </w:rPr>
                    <w:t xml:space="preserve"> </w:t>
                  </w:r>
                  <w:r>
                    <w:rPr>
                      <w:rFonts w:ascii="Arial" w:hAnsi="Arial" w:cs="Arial"/>
                      <w:sz w:val="16"/>
                      <w:szCs w:val="16"/>
                    </w:rPr>
                    <w:t xml:space="preserve">Completed Block Diagram for </w:t>
                  </w:r>
                  <w:r>
                    <w:rPr>
                      <w:rFonts w:ascii="Arial" w:hAnsi="Arial" w:cs="Arial"/>
                      <w:sz w:val="20"/>
                    </w:rPr>
                    <w:t>n</w:t>
                  </w:r>
                  <w:r w:rsidRPr="00F23EF8">
                    <w:rPr>
                      <w:rFonts w:ascii="Courier New" w:hAnsi="Courier New" w:cs="Courier New"/>
                      <w:sz w:val="20"/>
                    </w:rPr>
                    <w:t>xtLabview</w:t>
                  </w:r>
                  <w:r>
                    <w:rPr>
                      <w:rFonts w:ascii="Courier New" w:hAnsi="Courier New" w:cs="Courier New"/>
                      <w:sz w:val="20"/>
                    </w:rPr>
                    <w:t>AngleSensorTest1_0</w:t>
                  </w:r>
                  <w:r w:rsidRPr="00F23EF8">
                    <w:rPr>
                      <w:rFonts w:ascii="Courier New" w:hAnsi="Courier New" w:cs="Courier New"/>
                      <w:sz w:val="20"/>
                    </w:rPr>
                    <w:t>.vi</w:t>
                  </w:r>
                </w:p>
                <w:p w:rsidR="002E3863" w:rsidRDefault="002E3863"/>
                <w:p w:rsidR="002E3863" w:rsidRDefault="002E3863"/>
              </w:txbxContent>
            </v:textbox>
          </v:shape>
        </w:pict>
      </w:r>
    </w:p>
    <w:p w:rsidR="002E3863" w:rsidRDefault="002E3863" w:rsidP="00F73D04">
      <w:pPr>
        <w:jc w:val="both"/>
        <w:rPr>
          <w:rFonts w:ascii="Arial" w:hAnsi="Arial" w:cs="Arial"/>
          <w:sz w:val="20"/>
        </w:rPr>
      </w:pPr>
    </w:p>
    <w:p w:rsidR="002E3863" w:rsidRDefault="002E3863" w:rsidP="00F73D04">
      <w:pPr>
        <w:jc w:val="both"/>
        <w:rPr>
          <w:rFonts w:ascii="Arial" w:hAnsi="Arial" w:cs="Arial"/>
          <w:sz w:val="20"/>
        </w:rPr>
      </w:pPr>
    </w:p>
    <w:p w:rsidR="002E3863" w:rsidRDefault="002E3863" w:rsidP="00F73D04">
      <w:pPr>
        <w:jc w:val="both"/>
        <w:rPr>
          <w:rFonts w:ascii="Arial" w:hAnsi="Arial" w:cs="Arial"/>
          <w:sz w:val="20"/>
        </w:rPr>
      </w:pPr>
    </w:p>
    <w:p w:rsidR="002E3863" w:rsidRDefault="002E3863" w:rsidP="00F73D04">
      <w:pPr>
        <w:jc w:val="both"/>
        <w:rPr>
          <w:rFonts w:ascii="Arial" w:hAnsi="Arial" w:cs="Arial"/>
          <w:sz w:val="20"/>
        </w:rPr>
      </w:pPr>
    </w:p>
    <w:p w:rsidR="002E3863" w:rsidRDefault="002E3863" w:rsidP="00F73D04">
      <w:pPr>
        <w:jc w:val="both"/>
        <w:rPr>
          <w:rFonts w:ascii="Arial" w:hAnsi="Arial" w:cs="Arial"/>
          <w:sz w:val="20"/>
        </w:rPr>
      </w:pPr>
    </w:p>
    <w:p w:rsidR="002E3863" w:rsidRDefault="002E3863" w:rsidP="00F73D04">
      <w:pPr>
        <w:jc w:val="both"/>
        <w:rPr>
          <w:rFonts w:ascii="Arial" w:hAnsi="Arial" w:cs="Arial"/>
          <w:sz w:val="20"/>
        </w:rPr>
      </w:pPr>
    </w:p>
    <w:p w:rsidR="002E3863" w:rsidRDefault="002E3863" w:rsidP="00F73D04">
      <w:pPr>
        <w:jc w:val="both"/>
        <w:rPr>
          <w:rFonts w:ascii="Arial" w:hAnsi="Arial" w:cs="Arial"/>
          <w:sz w:val="20"/>
        </w:rPr>
      </w:pPr>
    </w:p>
    <w:p w:rsidR="002E3863" w:rsidRDefault="002E3863" w:rsidP="00F73D04">
      <w:pPr>
        <w:jc w:val="both"/>
        <w:rPr>
          <w:rFonts w:ascii="Arial" w:hAnsi="Arial" w:cs="Arial"/>
          <w:sz w:val="20"/>
        </w:rPr>
      </w:pPr>
    </w:p>
    <w:p w:rsidR="002E3863" w:rsidRDefault="002E3863" w:rsidP="00F73D04">
      <w:pPr>
        <w:jc w:val="both"/>
        <w:rPr>
          <w:rFonts w:ascii="Arial" w:hAnsi="Arial" w:cs="Arial"/>
          <w:sz w:val="20"/>
        </w:rPr>
      </w:pPr>
    </w:p>
    <w:p w:rsidR="002E3863" w:rsidRDefault="002E3863" w:rsidP="00F73D04">
      <w:pPr>
        <w:jc w:val="both"/>
        <w:rPr>
          <w:rFonts w:ascii="Arial" w:hAnsi="Arial" w:cs="Arial"/>
          <w:sz w:val="20"/>
        </w:rPr>
      </w:pPr>
    </w:p>
    <w:p w:rsidR="002E3863" w:rsidRDefault="002E3863" w:rsidP="00F73D04">
      <w:pPr>
        <w:jc w:val="both"/>
        <w:rPr>
          <w:rFonts w:ascii="Arial" w:hAnsi="Arial" w:cs="Arial"/>
          <w:sz w:val="20"/>
        </w:rPr>
      </w:pPr>
    </w:p>
    <w:p w:rsidR="002E3863" w:rsidRDefault="002E3863" w:rsidP="00F73D04">
      <w:pPr>
        <w:jc w:val="both"/>
        <w:rPr>
          <w:rFonts w:ascii="Arial" w:hAnsi="Arial" w:cs="Arial"/>
          <w:sz w:val="20"/>
        </w:rPr>
      </w:pPr>
    </w:p>
    <w:p w:rsidR="00A52569" w:rsidRDefault="00A52569" w:rsidP="00F73D04">
      <w:pPr>
        <w:jc w:val="both"/>
        <w:rPr>
          <w:rFonts w:ascii="Arial" w:hAnsi="Arial" w:cs="Arial"/>
          <w:sz w:val="20"/>
        </w:rPr>
      </w:pPr>
      <w:r>
        <w:rPr>
          <w:rFonts w:ascii="Arial" w:hAnsi="Arial" w:cs="Arial"/>
          <w:sz w:val="20"/>
        </w:rPr>
        <w:t>Save your resulting file (from Step 1, it was named n</w:t>
      </w:r>
      <w:r w:rsidRPr="00F23EF8">
        <w:rPr>
          <w:rFonts w:ascii="Courier New" w:hAnsi="Courier New" w:cs="Courier New"/>
          <w:sz w:val="20"/>
        </w:rPr>
        <w:t>xtLabview</w:t>
      </w:r>
      <w:r>
        <w:rPr>
          <w:rFonts w:ascii="Courier New" w:hAnsi="Courier New" w:cs="Courier New"/>
          <w:sz w:val="20"/>
        </w:rPr>
        <w:t>AngleSensorTest1_0</w:t>
      </w:r>
      <w:r w:rsidRPr="00F23EF8">
        <w:rPr>
          <w:rFonts w:ascii="Courier New" w:hAnsi="Courier New" w:cs="Courier New"/>
          <w:sz w:val="20"/>
        </w:rPr>
        <w:t>.vi</w:t>
      </w:r>
      <w:r w:rsidRPr="00A52569">
        <w:rPr>
          <w:rFonts w:ascii="Arial" w:hAnsi="Arial" w:cs="Arial"/>
          <w:sz w:val="20"/>
        </w:rPr>
        <w:t xml:space="preserve">).  </w:t>
      </w:r>
      <w:r>
        <w:rPr>
          <w:rFonts w:ascii="Arial" w:hAnsi="Arial" w:cs="Arial"/>
          <w:sz w:val="20"/>
        </w:rPr>
        <w:t>Connect a Hi Technic Angle Sensor into Port 1 of your NXT Brick.  Insert a LEGO axle into the Angle sensor.  Execute your program and rotate the axle.  The numeric indicator should display the angle as you rotate the axle (</w:t>
      </w:r>
      <w:r w:rsidRPr="002E3863">
        <w:rPr>
          <w:rFonts w:ascii="Arial" w:hAnsi="Arial" w:cs="Arial"/>
          <w:b/>
          <w:sz w:val="20"/>
        </w:rPr>
        <w:t xml:space="preserve">Figure 5B </w:t>
      </w:r>
      <w:r w:rsidR="002E3863">
        <w:rPr>
          <w:rFonts w:ascii="Arial" w:hAnsi="Arial" w:cs="Arial"/>
          <w:b/>
          <w:sz w:val="20"/>
        </w:rPr>
        <w:t>left</w:t>
      </w:r>
      <w:r w:rsidRPr="002E3863">
        <w:rPr>
          <w:rFonts w:ascii="Arial" w:hAnsi="Arial" w:cs="Arial"/>
          <w:b/>
          <w:sz w:val="20"/>
        </w:rPr>
        <w:t xml:space="preserve"> and right</w:t>
      </w:r>
      <w:r>
        <w:rPr>
          <w:rFonts w:ascii="Arial" w:hAnsi="Arial" w:cs="Arial"/>
          <w:sz w:val="20"/>
        </w:rPr>
        <w:t>).</w:t>
      </w:r>
    </w:p>
    <w:p w:rsidR="00E4733B" w:rsidRDefault="00345292" w:rsidP="002E3863">
      <w:pPr>
        <w:rPr>
          <w:rFonts w:ascii="Arial" w:hAnsi="Arial" w:cs="Arial"/>
          <w:b/>
          <w:sz w:val="24"/>
          <w:szCs w:val="24"/>
        </w:rPr>
      </w:pPr>
      <w:r>
        <w:rPr>
          <w:rFonts w:ascii="Arial" w:hAnsi="Arial" w:cs="Arial"/>
          <w:b/>
          <w:noProof/>
          <w:sz w:val="24"/>
          <w:szCs w:val="24"/>
        </w:rPr>
        <w:pict>
          <v:shape id="_x0000_s1323" type="#_x0000_t202" style="position:absolute;margin-left:0;margin-top:1.55pt;width:435.75pt;height:205.5pt;z-index:251785728" stroked="f">
            <v:textbox>
              <w:txbxContent>
                <w:p w:rsidR="002E3863" w:rsidRDefault="002E3863"/>
                <w:p w:rsidR="002E3863" w:rsidRDefault="002E3863"/>
                <w:p w:rsidR="002E3863" w:rsidRDefault="002E3863"/>
                <w:p w:rsidR="002E3863" w:rsidRDefault="002E3863"/>
                <w:p w:rsidR="002E3863" w:rsidRDefault="002E3863"/>
                <w:p w:rsidR="002E3863" w:rsidRDefault="002E3863"/>
                <w:p w:rsidR="002E3863" w:rsidRDefault="002E3863" w:rsidP="002E3863">
                  <w:pPr>
                    <w:rPr>
                      <w:rFonts w:ascii="Arial" w:hAnsi="Arial" w:cs="Arial"/>
                      <w:b/>
                      <w:sz w:val="16"/>
                      <w:szCs w:val="16"/>
                    </w:rPr>
                  </w:pPr>
                </w:p>
                <w:p w:rsidR="002E3863" w:rsidRPr="002E3863" w:rsidRDefault="002E3863" w:rsidP="002E3863">
                  <w:pPr>
                    <w:rPr>
                      <w:rFonts w:ascii="Arial" w:hAnsi="Arial" w:cs="Arial"/>
                      <w:sz w:val="16"/>
                      <w:szCs w:val="16"/>
                    </w:rPr>
                  </w:pPr>
                  <w:r w:rsidRPr="002E3863">
                    <w:rPr>
                      <w:rFonts w:ascii="Arial" w:hAnsi="Arial" w:cs="Arial"/>
                      <w:b/>
                      <w:sz w:val="16"/>
                      <w:szCs w:val="16"/>
                    </w:rPr>
                    <w:t>Figure 5B:</w:t>
                  </w:r>
                  <w:r w:rsidRPr="002E3863">
                    <w:rPr>
                      <w:rFonts w:ascii="Arial" w:hAnsi="Arial" w:cs="Arial"/>
                      <w:sz w:val="16"/>
                      <w:szCs w:val="16"/>
                    </w:rPr>
                    <w:t xml:space="preserve"> n</w:t>
                  </w:r>
                  <w:r w:rsidRPr="002E3863">
                    <w:rPr>
                      <w:rFonts w:ascii="Courier New" w:hAnsi="Courier New" w:cs="Courier New"/>
                      <w:sz w:val="16"/>
                      <w:szCs w:val="16"/>
                    </w:rPr>
                    <w:t>xtLabviewAngleSensorTest1_0.vi</w:t>
                  </w:r>
                  <w:r w:rsidRPr="002E3863">
                    <w:rPr>
                      <w:rFonts w:ascii="Arial" w:hAnsi="Arial" w:cs="Arial"/>
                      <w:sz w:val="16"/>
                      <w:szCs w:val="16"/>
                    </w:rPr>
                    <w:t xml:space="preserve"> Front Panel (left) displays results of rotating axle that’s connected to the Hi Technic Angle Sensor (right)</w:t>
                  </w:r>
                  <w:r>
                    <w:rPr>
                      <w:rFonts w:ascii="Arial" w:hAnsi="Arial" w:cs="Arial"/>
                      <w:sz w:val="16"/>
                      <w:szCs w:val="16"/>
                    </w:rPr>
                    <w:t>.  Sensor is attached to Port 1 of the NXT Brick.</w:t>
                  </w:r>
                </w:p>
                <w:p w:rsidR="002E3863" w:rsidRDefault="002E3863"/>
                <w:p w:rsidR="002E3863" w:rsidRDefault="002E3863"/>
              </w:txbxContent>
            </v:textbox>
          </v:shape>
        </w:pict>
      </w:r>
      <w:r>
        <w:rPr>
          <w:rFonts w:ascii="Arial" w:hAnsi="Arial" w:cs="Arial"/>
          <w:b/>
          <w:noProof/>
          <w:sz w:val="24"/>
          <w:szCs w:val="24"/>
        </w:rPr>
        <w:pict>
          <v:shape id="_x0000_s1325" type="#_x0000_t202" style="position:absolute;margin-left:145.7pt;margin-top:1.55pt;width:285.55pt;height:158.25pt;z-index:251787776" stroked="f">
            <v:textbox>
              <w:txbxContent>
                <w:p w:rsidR="002E3863" w:rsidRDefault="002E3863">
                  <w:r>
                    <w:rPr>
                      <w:noProof/>
                    </w:rPr>
                    <w:drawing>
                      <wp:inline distT="0" distB="0" distL="0" distR="0" wp14:anchorId="79A048B1" wp14:editId="151196C1">
                        <wp:extent cx="3419475" cy="1924050"/>
                        <wp:effectExtent l="0" t="0" r="0" b="0"/>
                        <wp:docPr id="104" name="Picture 104" descr="M:\labviewCourseDevelopment\labview-05-AngleSensor\angleTest\nxtLabviewAngleSensorTest1_0.vi ope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labviewCourseDevelopment\labview-05-AngleSensor\angleTest\nxtLabviewAngleSensorTest1_0.vi operati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9475" cy="1924050"/>
                                </a:xfrm>
                                <a:prstGeom prst="rect">
                                  <a:avLst/>
                                </a:prstGeom>
                                <a:noFill/>
                                <a:ln>
                                  <a:noFill/>
                                </a:ln>
                              </pic:spPr>
                            </pic:pic>
                          </a:graphicData>
                        </a:graphic>
                      </wp:inline>
                    </w:drawing>
                  </w:r>
                </w:p>
                <w:p w:rsidR="002E3863" w:rsidRDefault="002E3863"/>
                <w:p w:rsidR="002E3863" w:rsidRDefault="002E3863"/>
                <w:p w:rsidR="002E3863" w:rsidRDefault="002E3863"/>
                <w:p w:rsidR="002E3863" w:rsidRDefault="002E3863"/>
                <w:p w:rsidR="002E3863" w:rsidRDefault="002E3863"/>
                <w:p w:rsidR="002E3863" w:rsidRDefault="002E3863"/>
              </w:txbxContent>
            </v:textbox>
          </v:shape>
        </w:pict>
      </w:r>
    </w:p>
    <w:p w:rsidR="002E3863" w:rsidRDefault="00345292" w:rsidP="002E3863">
      <w:pPr>
        <w:rPr>
          <w:rFonts w:ascii="Arial" w:hAnsi="Arial" w:cs="Arial"/>
          <w:b/>
          <w:sz w:val="24"/>
          <w:szCs w:val="24"/>
        </w:rPr>
      </w:pPr>
      <w:r>
        <w:rPr>
          <w:rFonts w:ascii="Arial" w:hAnsi="Arial" w:cs="Arial"/>
          <w:b/>
          <w:noProof/>
          <w:sz w:val="24"/>
          <w:szCs w:val="24"/>
        </w:rPr>
        <w:pict>
          <v:shape id="_x0000_s1324" type="#_x0000_t202" style="position:absolute;margin-left:0;margin-top:4.25pt;width:156.2pt;height:103.4pt;z-index:251786752;mso-wrap-style:none" stroked="f">
            <v:textbox style="mso-fit-shape-to-text:t">
              <w:txbxContent>
                <w:p w:rsidR="002E3863" w:rsidRDefault="002E3863">
                  <w:r>
                    <w:rPr>
                      <w:noProof/>
                    </w:rPr>
                    <w:drawing>
                      <wp:inline distT="0" distB="0" distL="0" distR="0" wp14:anchorId="2182B6B3" wp14:editId="2EA7C074">
                        <wp:extent cx="1790700" cy="1060012"/>
                        <wp:effectExtent l="0" t="0" r="0" b="0"/>
                        <wp:docPr id="103" name="Picture 103" descr="M:\labviewCourseDevelopment\labview-05-AngleSensor\angleTest\05a-WiringFront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labviewCourseDevelopment\labview-05-AngleSensor\angleTest\05a-WiringFrontPane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0959" cy="1060165"/>
                                </a:xfrm>
                                <a:prstGeom prst="rect">
                                  <a:avLst/>
                                </a:prstGeom>
                                <a:noFill/>
                                <a:ln>
                                  <a:noFill/>
                                </a:ln>
                              </pic:spPr>
                            </pic:pic>
                          </a:graphicData>
                        </a:graphic>
                      </wp:inline>
                    </w:drawing>
                  </w:r>
                </w:p>
              </w:txbxContent>
            </v:textbox>
          </v:shape>
        </w:pict>
      </w:r>
    </w:p>
    <w:p w:rsidR="002E3863" w:rsidRDefault="002E3863" w:rsidP="002E3863">
      <w:pPr>
        <w:rPr>
          <w:rFonts w:ascii="Arial" w:hAnsi="Arial" w:cs="Arial"/>
          <w:b/>
          <w:sz w:val="24"/>
          <w:szCs w:val="24"/>
        </w:rPr>
      </w:pPr>
    </w:p>
    <w:p w:rsidR="002E3863" w:rsidRDefault="002E3863" w:rsidP="002E3863">
      <w:pPr>
        <w:rPr>
          <w:rFonts w:ascii="Arial" w:hAnsi="Arial" w:cs="Arial"/>
          <w:b/>
          <w:sz w:val="24"/>
          <w:szCs w:val="24"/>
        </w:rPr>
      </w:pPr>
    </w:p>
    <w:p w:rsidR="002E3863" w:rsidRDefault="002E3863" w:rsidP="002E3863">
      <w:pPr>
        <w:rPr>
          <w:rFonts w:ascii="Arial" w:hAnsi="Arial" w:cs="Arial"/>
          <w:b/>
          <w:sz w:val="24"/>
          <w:szCs w:val="24"/>
        </w:rPr>
      </w:pPr>
    </w:p>
    <w:p w:rsidR="002E3863" w:rsidRDefault="002E3863" w:rsidP="002E3863">
      <w:pPr>
        <w:rPr>
          <w:rFonts w:ascii="Arial" w:hAnsi="Arial" w:cs="Arial"/>
          <w:b/>
          <w:sz w:val="24"/>
          <w:szCs w:val="24"/>
        </w:rPr>
      </w:pPr>
    </w:p>
    <w:p w:rsidR="002E3863" w:rsidRDefault="002E3863" w:rsidP="002E3863">
      <w:pPr>
        <w:rPr>
          <w:rFonts w:ascii="Arial" w:hAnsi="Arial" w:cs="Arial"/>
          <w:b/>
          <w:sz w:val="24"/>
          <w:szCs w:val="24"/>
        </w:rPr>
      </w:pPr>
    </w:p>
    <w:p w:rsidR="00E4733B" w:rsidRDefault="00E4733B" w:rsidP="00E4733B">
      <w:pPr>
        <w:jc w:val="center"/>
      </w:pPr>
      <w:r w:rsidRPr="00E4733B">
        <w:rPr>
          <w:rFonts w:ascii="Arial" w:hAnsi="Arial" w:cs="Arial"/>
          <w:b/>
          <w:sz w:val="24"/>
          <w:szCs w:val="24"/>
        </w:rPr>
        <w:t xml:space="preserve">Congratulations – You’ve Successfully </w:t>
      </w:r>
      <w:r>
        <w:rPr>
          <w:rFonts w:ascii="Arial" w:hAnsi="Arial" w:cs="Arial"/>
          <w:b/>
          <w:sz w:val="24"/>
          <w:szCs w:val="24"/>
        </w:rPr>
        <w:t>C</w:t>
      </w:r>
      <w:r w:rsidRPr="00E4733B">
        <w:rPr>
          <w:rFonts w:ascii="Arial" w:hAnsi="Arial" w:cs="Arial"/>
          <w:b/>
          <w:sz w:val="24"/>
          <w:szCs w:val="24"/>
        </w:rPr>
        <w:t xml:space="preserve">an </w:t>
      </w:r>
      <w:r>
        <w:rPr>
          <w:rFonts w:ascii="Arial" w:hAnsi="Arial" w:cs="Arial"/>
          <w:b/>
          <w:sz w:val="24"/>
          <w:szCs w:val="24"/>
        </w:rPr>
        <w:t xml:space="preserve">Display </w:t>
      </w:r>
      <w:r w:rsidRPr="00E4733B">
        <w:rPr>
          <w:rFonts w:ascii="Arial" w:hAnsi="Arial" w:cs="Arial"/>
          <w:b/>
          <w:sz w:val="24"/>
          <w:szCs w:val="24"/>
        </w:rPr>
        <w:t>Angle Sensor</w:t>
      </w:r>
      <w:r>
        <w:rPr>
          <w:rFonts w:ascii="Arial" w:hAnsi="Arial" w:cs="Arial"/>
          <w:b/>
          <w:sz w:val="24"/>
          <w:szCs w:val="24"/>
        </w:rPr>
        <w:t xml:space="preserve"> Data</w:t>
      </w:r>
    </w:p>
    <w:p w:rsidR="00705BFC" w:rsidRDefault="00345292" w:rsidP="00F73D04">
      <w:pPr>
        <w:jc w:val="both"/>
        <w:rPr>
          <w:rFonts w:ascii="Arial" w:hAnsi="Arial" w:cs="Arial"/>
          <w:sz w:val="20"/>
        </w:rPr>
      </w:pPr>
      <w:r>
        <w:rPr>
          <w:rFonts w:ascii="Arial" w:hAnsi="Arial" w:cs="Arial"/>
          <w:noProof/>
          <w:sz w:val="20"/>
        </w:rPr>
        <w:pict>
          <v:shape id="_x0000_s1299" type="#_x0000_t202" style="position:absolute;left:0;text-align:left;margin-left:6pt;margin-top:9.6pt;width:439.5pt;height:116.8pt;z-index:251762176" fillcolor="#f2f2f2 [3052]">
            <v:textbox>
              <w:txbxContent>
                <w:p w:rsidR="00A52569" w:rsidRPr="00F10E82" w:rsidRDefault="00A52569" w:rsidP="00A52569">
                  <w:pPr>
                    <w:rPr>
                      <w:rFonts w:ascii="Arial" w:hAnsi="Arial" w:cs="Arial"/>
                      <w:sz w:val="20"/>
                      <w:szCs w:val="20"/>
                    </w:rPr>
                  </w:pPr>
                  <w:r w:rsidRPr="00F10E82">
                    <w:rPr>
                      <w:rFonts w:ascii="Arial" w:hAnsi="Arial" w:cs="Arial"/>
                      <w:b/>
                      <w:bCs/>
                    </w:rPr>
                    <w:t xml:space="preserve">Exercise </w:t>
                  </w:r>
                  <w:r>
                    <w:rPr>
                      <w:rFonts w:ascii="Arial" w:hAnsi="Arial" w:cs="Arial"/>
                      <w:b/>
                      <w:bCs/>
                    </w:rPr>
                    <w:t>1</w:t>
                  </w:r>
                  <w:r w:rsidRPr="00F10E82">
                    <w:rPr>
                      <w:rFonts w:ascii="Arial" w:hAnsi="Arial" w:cs="Arial"/>
                      <w:b/>
                      <w:bCs/>
                    </w:rPr>
                    <w:t>:</w:t>
                  </w:r>
                  <w:r w:rsidRPr="00F10E82">
                    <w:rPr>
                      <w:rFonts w:ascii="Arial" w:hAnsi="Arial" w:cs="Arial"/>
                      <w:b/>
                      <w:bCs/>
                      <w:sz w:val="20"/>
                      <w:szCs w:val="20"/>
                    </w:rPr>
                    <w:t xml:space="preserve">  </w:t>
                  </w:r>
                  <w:r w:rsidRPr="00F10E82">
                    <w:rPr>
                      <w:rFonts w:ascii="Arial" w:hAnsi="Arial" w:cs="Arial"/>
                      <w:bCs/>
                      <w:sz w:val="20"/>
                      <w:szCs w:val="20"/>
                    </w:rPr>
                    <w:t>In Labview create programs to:</w:t>
                  </w:r>
                </w:p>
                <w:p w:rsidR="00A52569" w:rsidRPr="004F0DE5" w:rsidRDefault="004F0DE5" w:rsidP="004F0DE5">
                  <w:pPr>
                    <w:ind w:left="450" w:hanging="450"/>
                    <w:rPr>
                      <w:rFonts w:ascii="Courier New" w:hAnsi="Courier New" w:cs="Courier New"/>
                      <w:sz w:val="20"/>
                      <w:szCs w:val="20"/>
                    </w:rPr>
                  </w:pPr>
                  <w:r>
                    <w:rPr>
                      <w:rFonts w:ascii="Arial" w:hAnsi="Arial" w:cs="Arial"/>
                      <w:sz w:val="20"/>
                      <w:szCs w:val="20"/>
                    </w:rPr>
                    <w:t>1-1. C</w:t>
                  </w:r>
                  <w:r w:rsidRPr="004F0DE5">
                    <w:rPr>
                      <w:rFonts w:ascii="Arial" w:hAnsi="Arial" w:cs="Arial"/>
                      <w:sz w:val="20"/>
                      <w:szCs w:val="20"/>
                    </w:rPr>
                    <w:t>hange n</w:t>
                  </w:r>
                  <w:r w:rsidRPr="004F0DE5">
                    <w:rPr>
                      <w:rFonts w:ascii="Courier New" w:hAnsi="Courier New" w:cs="Courier New"/>
                      <w:sz w:val="20"/>
                      <w:szCs w:val="20"/>
                    </w:rPr>
                    <w:t>xtLabviewAngleSensorTest1_0.vi</w:t>
                  </w:r>
                  <w:r w:rsidRPr="004F0DE5">
                    <w:rPr>
                      <w:rFonts w:ascii="Arial" w:hAnsi="Arial" w:cs="Arial"/>
                      <w:sz w:val="20"/>
                      <w:szCs w:val="20"/>
                    </w:rPr>
                    <w:t xml:space="preserve"> so that angular RPM is displayed in the </w:t>
                  </w:r>
                  <w:r w:rsidRPr="004F0DE5">
                    <w:rPr>
                      <w:rFonts w:ascii="Courier New" w:hAnsi="Courier New" w:cs="Courier New"/>
                      <w:sz w:val="20"/>
                      <w:szCs w:val="20"/>
                    </w:rPr>
                    <w:t>numeric indicator</w:t>
                  </w:r>
                  <w:r w:rsidRPr="004F0DE5">
                    <w:rPr>
                      <w:rFonts w:ascii="Arial" w:hAnsi="Arial" w:cs="Arial"/>
                      <w:sz w:val="20"/>
                      <w:szCs w:val="20"/>
                    </w:rPr>
                    <w:t xml:space="preserve"> (Hint: Right click on the Angle block and Select Type.</w:t>
                  </w:r>
                </w:p>
                <w:p w:rsidR="004F0DE5" w:rsidRDefault="004F0DE5" w:rsidP="004F0DE5">
                  <w:pPr>
                    <w:pStyle w:val="ListParagraph"/>
                    <w:numPr>
                      <w:ilvl w:val="1"/>
                      <w:numId w:val="17"/>
                    </w:numPr>
                    <w:rPr>
                      <w:rFonts w:ascii="Arial" w:hAnsi="Arial" w:cs="Arial"/>
                      <w:sz w:val="20"/>
                      <w:szCs w:val="20"/>
                    </w:rPr>
                  </w:pPr>
                  <w:r w:rsidRPr="004F0DE5">
                    <w:rPr>
                      <w:rFonts w:ascii="Arial" w:hAnsi="Arial" w:cs="Arial"/>
                      <w:sz w:val="20"/>
                      <w:szCs w:val="20"/>
                    </w:rPr>
                    <w:t xml:space="preserve">Same as before, but display RPM in a </w:t>
                  </w:r>
                  <w:r w:rsidRPr="004F0DE5">
                    <w:rPr>
                      <w:rFonts w:ascii="Courier New" w:hAnsi="Courier New" w:cs="Courier New"/>
                      <w:sz w:val="20"/>
                      <w:szCs w:val="20"/>
                    </w:rPr>
                    <w:t>numeric gauge</w:t>
                  </w:r>
                  <w:r w:rsidRPr="004F0DE5">
                    <w:rPr>
                      <w:rFonts w:ascii="Arial" w:hAnsi="Arial" w:cs="Arial"/>
                      <w:sz w:val="20"/>
                      <w:szCs w:val="20"/>
                    </w:rPr>
                    <w:t>.</w:t>
                  </w:r>
                </w:p>
                <w:p w:rsidR="004F0DE5" w:rsidRPr="004F0DE5" w:rsidRDefault="004F0DE5" w:rsidP="004F0DE5">
                  <w:pPr>
                    <w:pStyle w:val="ListParagraph"/>
                    <w:ind w:left="360"/>
                    <w:rPr>
                      <w:rFonts w:ascii="Arial" w:hAnsi="Arial" w:cs="Arial"/>
                      <w:sz w:val="20"/>
                      <w:szCs w:val="20"/>
                    </w:rPr>
                  </w:pPr>
                </w:p>
                <w:p w:rsidR="00A52569" w:rsidRPr="004F0DE5" w:rsidRDefault="004F0DE5" w:rsidP="00A52569">
                  <w:pPr>
                    <w:pStyle w:val="ListParagraph"/>
                    <w:numPr>
                      <w:ilvl w:val="1"/>
                      <w:numId w:val="17"/>
                    </w:numPr>
                    <w:jc w:val="both"/>
                    <w:rPr>
                      <w:rFonts w:ascii="Arial" w:hAnsi="Arial" w:cs="Arial"/>
                      <w:sz w:val="20"/>
                      <w:szCs w:val="20"/>
                    </w:rPr>
                  </w:pPr>
                  <w:r w:rsidRPr="004F0DE5">
                    <w:rPr>
                      <w:rFonts w:ascii="Arial" w:hAnsi="Arial" w:cs="Arial"/>
                      <w:sz w:val="20"/>
                      <w:szCs w:val="20"/>
                    </w:rPr>
                    <w:t>Repeat n</w:t>
                  </w:r>
                  <w:r w:rsidRPr="004F0DE5">
                    <w:rPr>
                      <w:rFonts w:ascii="Courier New" w:hAnsi="Courier New" w:cs="Courier New"/>
                      <w:sz w:val="20"/>
                      <w:szCs w:val="20"/>
                    </w:rPr>
                    <w:t>xtLabviewAngleSensorTest1_0.vi</w:t>
                  </w:r>
                  <w:r w:rsidRPr="004F0DE5">
                    <w:rPr>
                      <w:rFonts w:ascii="Arial" w:hAnsi="Arial" w:cs="Arial"/>
                      <w:sz w:val="20"/>
                      <w:szCs w:val="20"/>
                    </w:rPr>
                    <w:t xml:space="preserve"> but configure to use Port 2</w:t>
                  </w:r>
                </w:p>
                <w:p w:rsidR="00A52569" w:rsidRDefault="00A52569" w:rsidP="00A52569"/>
                <w:p w:rsidR="00A52569" w:rsidRDefault="00A52569" w:rsidP="00A52569"/>
                <w:p w:rsidR="00A52569" w:rsidRDefault="00A52569" w:rsidP="00A52569"/>
                <w:p w:rsidR="00A52569" w:rsidRDefault="00A52569" w:rsidP="00A52569"/>
                <w:p w:rsidR="00A52569" w:rsidRDefault="00A52569" w:rsidP="00A52569"/>
                <w:p w:rsidR="00A52569" w:rsidRDefault="00A52569" w:rsidP="00A52569"/>
              </w:txbxContent>
            </v:textbox>
          </v:shape>
        </w:pict>
      </w:r>
    </w:p>
    <w:p w:rsidR="00705BFC" w:rsidRDefault="00705BFC" w:rsidP="00F73D04">
      <w:pPr>
        <w:jc w:val="both"/>
        <w:rPr>
          <w:rFonts w:ascii="Arial" w:hAnsi="Arial" w:cs="Arial"/>
          <w:sz w:val="20"/>
        </w:rPr>
      </w:pPr>
    </w:p>
    <w:p w:rsidR="00705BFC" w:rsidRDefault="00705BFC" w:rsidP="00F73D04">
      <w:pPr>
        <w:jc w:val="both"/>
        <w:rPr>
          <w:rFonts w:ascii="Arial" w:hAnsi="Arial" w:cs="Arial"/>
          <w:sz w:val="20"/>
        </w:rPr>
      </w:pPr>
    </w:p>
    <w:p w:rsidR="00705BFC" w:rsidRDefault="00705BFC" w:rsidP="00F73D04">
      <w:pPr>
        <w:jc w:val="both"/>
        <w:rPr>
          <w:rFonts w:ascii="Arial" w:hAnsi="Arial" w:cs="Arial"/>
          <w:sz w:val="20"/>
        </w:rPr>
      </w:pPr>
    </w:p>
    <w:p w:rsidR="00705BFC" w:rsidRDefault="00705BFC" w:rsidP="00F73D04">
      <w:pPr>
        <w:jc w:val="both"/>
        <w:rPr>
          <w:rFonts w:ascii="Arial" w:hAnsi="Arial" w:cs="Arial"/>
          <w:sz w:val="20"/>
        </w:rPr>
      </w:pPr>
    </w:p>
    <w:p w:rsidR="00CD213C" w:rsidRDefault="00CD213C" w:rsidP="00394975">
      <w:pPr>
        <w:jc w:val="both"/>
        <w:rPr>
          <w:rFonts w:ascii="Arial" w:hAnsi="Arial" w:cs="Arial"/>
          <w:sz w:val="20"/>
          <w:szCs w:val="20"/>
        </w:rPr>
      </w:pPr>
    </w:p>
    <w:p w:rsidR="00E4733B" w:rsidRDefault="00E4733B" w:rsidP="00394975">
      <w:pPr>
        <w:jc w:val="both"/>
        <w:rPr>
          <w:rFonts w:ascii="Arial" w:hAnsi="Arial" w:cs="Arial"/>
          <w:sz w:val="20"/>
          <w:szCs w:val="20"/>
        </w:rPr>
      </w:pPr>
    </w:p>
    <w:p w:rsidR="004F0DE5" w:rsidRDefault="004F0DE5" w:rsidP="00394975">
      <w:pPr>
        <w:jc w:val="both"/>
        <w:rPr>
          <w:rFonts w:ascii="Arial" w:hAnsi="Arial" w:cs="Arial"/>
          <w:sz w:val="20"/>
          <w:szCs w:val="20"/>
        </w:rPr>
      </w:pPr>
    </w:p>
    <w:p w:rsidR="004F0DE5" w:rsidRDefault="004F0DE5" w:rsidP="00394975">
      <w:pPr>
        <w:jc w:val="both"/>
        <w:rPr>
          <w:rFonts w:ascii="Arial" w:hAnsi="Arial" w:cs="Arial"/>
          <w:sz w:val="20"/>
          <w:szCs w:val="20"/>
        </w:rPr>
      </w:pPr>
    </w:p>
    <w:p w:rsidR="004F0DE5" w:rsidRDefault="004F0DE5" w:rsidP="00394975">
      <w:pPr>
        <w:jc w:val="both"/>
        <w:rPr>
          <w:rFonts w:ascii="Arial" w:hAnsi="Arial" w:cs="Arial"/>
          <w:sz w:val="20"/>
          <w:szCs w:val="20"/>
        </w:rPr>
      </w:pPr>
    </w:p>
    <w:p w:rsidR="004F0DE5" w:rsidRDefault="004F0DE5" w:rsidP="00394975">
      <w:pPr>
        <w:jc w:val="both"/>
        <w:rPr>
          <w:rFonts w:ascii="Arial" w:hAnsi="Arial" w:cs="Arial"/>
          <w:sz w:val="20"/>
          <w:szCs w:val="20"/>
        </w:rPr>
      </w:pPr>
    </w:p>
    <w:p w:rsidR="004F0DE5" w:rsidRDefault="004F0DE5" w:rsidP="00394975">
      <w:pPr>
        <w:jc w:val="both"/>
        <w:rPr>
          <w:rFonts w:ascii="Arial" w:hAnsi="Arial" w:cs="Arial"/>
          <w:sz w:val="20"/>
          <w:szCs w:val="20"/>
        </w:rPr>
      </w:pPr>
    </w:p>
    <w:p w:rsidR="004F0DE5" w:rsidRDefault="004F0DE5" w:rsidP="00394975">
      <w:pPr>
        <w:jc w:val="both"/>
        <w:rPr>
          <w:rFonts w:ascii="Arial" w:hAnsi="Arial" w:cs="Arial"/>
          <w:sz w:val="20"/>
          <w:szCs w:val="20"/>
        </w:rPr>
      </w:pPr>
    </w:p>
    <w:p w:rsidR="004F0DE5" w:rsidRDefault="004F0DE5" w:rsidP="00394975">
      <w:pPr>
        <w:jc w:val="both"/>
        <w:rPr>
          <w:rFonts w:ascii="Arial" w:hAnsi="Arial" w:cs="Arial"/>
          <w:sz w:val="20"/>
          <w:szCs w:val="20"/>
        </w:rPr>
      </w:pPr>
    </w:p>
    <w:p w:rsidR="004F0DE5" w:rsidRDefault="004F0DE5" w:rsidP="00394975">
      <w:pPr>
        <w:jc w:val="both"/>
        <w:rPr>
          <w:rFonts w:ascii="Arial" w:hAnsi="Arial" w:cs="Arial"/>
          <w:sz w:val="20"/>
          <w:szCs w:val="20"/>
        </w:rPr>
      </w:pPr>
    </w:p>
    <w:p w:rsidR="004F0DE5" w:rsidRDefault="004F0DE5" w:rsidP="00394975">
      <w:pPr>
        <w:jc w:val="both"/>
        <w:rPr>
          <w:rFonts w:ascii="Arial" w:hAnsi="Arial" w:cs="Arial"/>
          <w:sz w:val="20"/>
          <w:szCs w:val="20"/>
        </w:rPr>
      </w:pPr>
    </w:p>
    <w:p w:rsidR="004F0DE5" w:rsidRDefault="004F0DE5" w:rsidP="00394975">
      <w:pPr>
        <w:jc w:val="both"/>
        <w:rPr>
          <w:rFonts w:ascii="Arial" w:hAnsi="Arial" w:cs="Arial"/>
          <w:sz w:val="20"/>
          <w:szCs w:val="20"/>
        </w:rPr>
      </w:pPr>
    </w:p>
    <w:p w:rsidR="00E4733B" w:rsidRDefault="00E4733B" w:rsidP="00394975">
      <w:pPr>
        <w:jc w:val="both"/>
        <w:rPr>
          <w:rFonts w:ascii="Arial" w:hAnsi="Arial" w:cs="Arial"/>
          <w:sz w:val="20"/>
          <w:szCs w:val="20"/>
        </w:rPr>
      </w:pPr>
    </w:p>
    <w:p w:rsidR="00E4733B" w:rsidRDefault="00E4733B" w:rsidP="00394975">
      <w:pPr>
        <w:jc w:val="both"/>
        <w:rPr>
          <w:rFonts w:ascii="Arial" w:hAnsi="Arial" w:cs="Arial"/>
          <w:sz w:val="20"/>
          <w:szCs w:val="20"/>
        </w:rPr>
      </w:pPr>
    </w:p>
    <w:p w:rsidR="00E4733B" w:rsidRDefault="00E4733B" w:rsidP="00394975">
      <w:pPr>
        <w:jc w:val="both"/>
        <w:rPr>
          <w:rFonts w:ascii="Arial" w:hAnsi="Arial" w:cs="Arial"/>
          <w:sz w:val="20"/>
          <w:szCs w:val="20"/>
        </w:rPr>
      </w:pPr>
    </w:p>
    <w:p w:rsidR="00E4733B" w:rsidRDefault="00E4733B" w:rsidP="00394975">
      <w:pPr>
        <w:jc w:val="both"/>
        <w:rPr>
          <w:rFonts w:ascii="Arial" w:hAnsi="Arial" w:cs="Arial"/>
          <w:sz w:val="20"/>
          <w:szCs w:val="20"/>
        </w:rPr>
      </w:pPr>
    </w:p>
    <w:p w:rsidR="00E4733B" w:rsidRDefault="00E4733B" w:rsidP="00394975">
      <w:pPr>
        <w:jc w:val="both"/>
        <w:rPr>
          <w:rFonts w:ascii="Arial" w:hAnsi="Arial" w:cs="Arial"/>
          <w:sz w:val="20"/>
          <w:szCs w:val="20"/>
        </w:rPr>
      </w:pPr>
    </w:p>
    <w:p w:rsidR="00E4733B" w:rsidRDefault="00E4733B" w:rsidP="00394975">
      <w:pPr>
        <w:jc w:val="both"/>
        <w:rPr>
          <w:rFonts w:ascii="Arial" w:hAnsi="Arial" w:cs="Arial"/>
          <w:sz w:val="20"/>
          <w:szCs w:val="20"/>
        </w:rPr>
      </w:pPr>
    </w:p>
    <w:p w:rsidR="00E4733B" w:rsidRDefault="00E4733B" w:rsidP="00394975">
      <w:pPr>
        <w:jc w:val="both"/>
        <w:rPr>
          <w:rFonts w:ascii="Arial" w:hAnsi="Arial" w:cs="Arial"/>
          <w:sz w:val="20"/>
          <w:szCs w:val="20"/>
        </w:rPr>
      </w:pPr>
    </w:p>
    <w:p w:rsidR="00E4733B" w:rsidRDefault="00E4733B" w:rsidP="00394975">
      <w:pPr>
        <w:jc w:val="both"/>
        <w:rPr>
          <w:rFonts w:ascii="Arial" w:hAnsi="Arial" w:cs="Arial"/>
          <w:sz w:val="20"/>
          <w:szCs w:val="20"/>
        </w:rPr>
      </w:pPr>
    </w:p>
    <w:p w:rsidR="00E4733B" w:rsidRDefault="00E4733B" w:rsidP="00394975">
      <w:pPr>
        <w:jc w:val="both"/>
        <w:rPr>
          <w:rFonts w:ascii="Arial" w:hAnsi="Arial" w:cs="Arial"/>
          <w:sz w:val="20"/>
          <w:szCs w:val="20"/>
        </w:rPr>
      </w:pPr>
    </w:p>
    <w:p w:rsidR="00CD213C" w:rsidRDefault="00CD213C" w:rsidP="00394975">
      <w:pPr>
        <w:jc w:val="both"/>
        <w:rPr>
          <w:rFonts w:ascii="Arial" w:hAnsi="Arial" w:cs="Arial"/>
          <w:sz w:val="20"/>
          <w:szCs w:val="20"/>
        </w:rPr>
      </w:pPr>
    </w:p>
    <w:p w:rsidR="00CD213C" w:rsidRDefault="00CD213C" w:rsidP="00CD213C">
      <w:pPr>
        <w:rPr>
          <w:rFonts w:ascii="Arial" w:hAnsi="Arial" w:cs="Arial"/>
          <w:b/>
          <w:bCs/>
          <w:sz w:val="20"/>
        </w:rPr>
      </w:pPr>
      <w:r>
        <w:rPr>
          <w:rFonts w:ascii="Arial" w:hAnsi="Arial" w:cs="Arial"/>
          <w:b/>
          <w:bCs/>
        </w:rPr>
        <w:t>Concept 2</w:t>
      </w:r>
      <w:r w:rsidRPr="00C14BA3">
        <w:rPr>
          <w:rFonts w:ascii="Arial" w:hAnsi="Arial" w:cs="Arial"/>
          <w:b/>
          <w:bCs/>
        </w:rPr>
        <w:t>:</w:t>
      </w:r>
      <w:r w:rsidRPr="00C14BA3">
        <w:rPr>
          <w:rFonts w:ascii="Arial" w:hAnsi="Arial" w:cs="Arial"/>
        </w:rPr>
        <w:t xml:space="preserve"> </w:t>
      </w:r>
      <w:r w:rsidR="00D0716A">
        <w:rPr>
          <w:rFonts w:ascii="Arial" w:hAnsi="Arial" w:cs="Arial"/>
          <w:b/>
          <w:bCs/>
          <w:sz w:val="20"/>
        </w:rPr>
        <w:t>Real-time Graphical Display of Angle Sensor</w:t>
      </w:r>
    </w:p>
    <w:p w:rsidR="001451E6" w:rsidRPr="001451E6" w:rsidRDefault="00D0716A" w:rsidP="00CD213C">
      <w:pPr>
        <w:rPr>
          <w:rFonts w:ascii="Arial" w:hAnsi="Arial" w:cs="Arial"/>
          <w:bCs/>
          <w:sz w:val="20"/>
        </w:rPr>
      </w:pPr>
      <w:r>
        <w:rPr>
          <w:rFonts w:ascii="Arial" w:hAnsi="Arial" w:cs="Arial"/>
          <w:bCs/>
          <w:sz w:val="20"/>
        </w:rPr>
        <w:t>In a previous lab, t</w:t>
      </w:r>
      <w:r w:rsidR="001451E6">
        <w:rPr>
          <w:rFonts w:ascii="Arial" w:hAnsi="Arial" w:cs="Arial"/>
          <w:bCs/>
          <w:sz w:val="20"/>
        </w:rPr>
        <w:t xml:space="preserve">he </w:t>
      </w:r>
      <w:r>
        <w:rPr>
          <w:rFonts w:ascii="Courier New" w:hAnsi="Courier New" w:cs="Courier New"/>
          <w:bCs/>
          <w:sz w:val="20"/>
        </w:rPr>
        <w:t>Waveform Chart</w:t>
      </w:r>
      <w:r w:rsidR="001451E6">
        <w:rPr>
          <w:rFonts w:ascii="Arial" w:hAnsi="Arial" w:cs="Arial"/>
          <w:bCs/>
          <w:sz w:val="20"/>
        </w:rPr>
        <w:t xml:space="preserve"> control </w:t>
      </w:r>
      <w:r>
        <w:rPr>
          <w:rFonts w:ascii="Arial" w:hAnsi="Arial" w:cs="Arial"/>
          <w:bCs/>
          <w:sz w:val="20"/>
        </w:rPr>
        <w:t>was introduced.  This chart allows one to display data as it is received by the sensor.  This concept leverages the previous one to display real-time data from the Hi Technic Angle Sensor.</w:t>
      </w:r>
    </w:p>
    <w:p w:rsidR="00C173EB" w:rsidRDefault="00C173EB" w:rsidP="00C173EB">
      <w:pPr>
        <w:rPr>
          <w:rFonts w:ascii="Arial" w:hAnsi="Arial" w:cs="Arial"/>
          <w:sz w:val="20"/>
        </w:rPr>
      </w:pPr>
      <w:r>
        <w:rPr>
          <w:rFonts w:ascii="Arial" w:hAnsi="Arial" w:cs="Arial"/>
          <w:b/>
          <w:bCs/>
          <w:sz w:val="20"/>
        </w:rPr>
        <w:t>Step 1:</w:t>
      </w:r>
      <w:r>
        <w:rPr>
          <w:rFonts w:ascii="Arial" w:hAnsi="Arial" w:cs="Arial"/>
          <w:sz w:val="20"/>
        </w:rPr>
        <w:t xml:space="preserve"> Create Front Panel</w:t>
      </w:r>
    </w:p>
    <w:p w:rsidR="00D0716A" w:rsidRDefault="00C173EB" w:rsidP="00C173EB">
      <w:pPr>
        <w:jc w:val="both"/>
        <w:rPr>
          <w:rFonts w:ascii="Arial" w:hAnsi="Arial" w:cs="Arial"/>
          <w:sz w:val="20"/>
        </w:rPr>
      </w:pPr>
      <w:r>
        <w:rPr>
          <w:rFonts w:ascii="Arial" w:hAnsi="Arial" w:cs="Arial"/>
          <w:sz w:val="20"/>
        </w:rPr>
        <w:lastRenderedPageBreak/>
        <w:t xml:space="preserve">Open </w:t>
      </w:r>
      <w:r w:rsidR="00D0716A">
        <w:rPr>
          <w:rFonts w:ascii="Arial" w:hAnsi="Arial" w:cs="Arial"/>
          <w:sz w:val="20"/>
        </w:rPr>
        <w:t xml:space="preserve">your </w:t>
      </w:r>
      <w:r w:rsidR="00D0716A" w:rsidRPr="000233FE">
        <w:rPr>
          <w:rFonts w:ascii="Courier New" w:hAnsi="Courier New" w:cs="Courier New"/>
          <w:sz w:val="20"/>
        </w:rPr>
        <w:t>nxtLabview</w:t>
      </w:r>
      <w:r w:rsidR="00D0716A">
        <w:rPr>
          <w:rFonts w:ascii="Courier New" w:hAnsi="Courier New" w:cs="Courier New"/>
          <w:sz w:val="20"/>
        </w:rPr>
        <w:t xml:space="preserve">SensorTest1_0.vi </w:t>
      </w:r>
      <w:r w:rsidR="00D0716A">
        <w:rPr>
          <w:rFonts w:ascii="Arial" w:hAnsi="Arial" w:cs="Arial"/>
          <w:sz w:val="20"/>
        </w:rPr>
        <w:t xml:space="preserve">from Concept 1 and save it as a new program called </w:t>
      </w:r>
      <w:r w:rsidRPr="000233FE">
        <w:rPr>
          <w:rFonts w:ascii="Courier New" w:hAnsi="Courier New" w:cs="Courier New"/>
          <w:sz w:val="20"/>
        </w:rPr>
        <w:t>nxtLabview</w:t>
      </w:r>
      <w:r w:rsidR="00D0716A">
        <w:rPr>
          <w:rFonts w:ascii="Courier New" w:hAnsi="Courier New" w:cs="Courier New"/>
          <w:sz w:val="20"/>
        </w:rPr>
        <w:t>SensorTestAndGraph</w:t>
      </w:r>
      <w:r w:rsidR="000233FE" w:rsidRPr="000233FE">
        <w:rPr>
          <w:rFonts w:ascii="Courier New" w:hAnsi="Courier New" w:cs="Courier New"/>
          <w:sz w:val="20"/>
        </w:rPr>
        <w:t>1_0</w:t>
      </w:r>
      <w:r w:rsidRPr="000233FE">
        <w:rPr>
          <w:rFonts w:ascii="Courier New" w:hAnsi="Courier New" w:cs="Courier New"/>
          <w:sz w:val="20"/>
        </w:rPr>
        <w:t>.vi</w:t>
      </w:r>
      <w:r>
        <w:rPr>
          <w:rFonts w:ascii="Arial" w:hAnsi="Arial" w:cs="Arial"/>
          <w:sz w:val="20"/>
        </w:rPr>
        <w:t>.</w:t>
      </w:r>
      <w:r w:rsidR="000233FE">
        <w:rPr>
          <w:rFonts w:ascii="Arial" w:hAnsi="Arial" w:cs="Arial"/>
          <w:sz w:val="20"/>
        </w:rPr>
        <w:t xml:space="preserve">  </w:t>
      </w:r>
      <w:r w:rsidR="00106135">
        <w:rPr>
          <w:rFonts w:ascii="Arial" w:hAnsi="Arial" w:cs="Arial"/>
          <w:sz w:val="20"/>
        </w:rPr>
        <w:t xml:space="preserve">Add a </w:t>
      </w:r>
      <w:r w:rsidR="00106135" w:rsidRPr="00106135">
        <w:rPr>
          <w:rFonts w:ascii="Courier New" w:hAnsi="Courier New" w:cs="Courier New"/>
          <w:sz w:val="20"/>
        </w:rPr>
        <w:t>Waveform Chart</w:t>
      </w:r>
      <w:r w:rsidR="00106135">
        <w:rPr>
          <w:rFonts w:ascii="Arial" w:hAnsi="Arial" w:cs="Arial"/>
          <w:sz w:val="20"/>
        </w:rPr>
        <w:t xml:space="preserve"> into the Front Panel and the block into the while-loop (</w:t>
      </w:r>
      <w:r w:rsidR="00106135" w:rsidRPr="00106135">
        <w:rPr>
          <w:rFonts w:ascii="Arial" w:hAnsi="Arial" w:cs="Arial"/>
          <w:b/>
          <w:sz w:val="20"/>
        </w:rPr>
        <w:t>Figure 1A</w:t>
      </w:r>
      <w:r w:rsidR="00106135">
        <w:rPr>
          <w:rFonts w:ascii="Arial" w:hAnsi="Arial" w:cs="Arial"/>
          <w:sz w:val="20"/>
        </w:rPr>
        <w:t>).</w:t>
      </w:r>
      <w:r w:rsidR="00F74CBF">
        <w:rPr>
          <w:rFonts w:ascii="Arial" w:hAnsi="Arial" w:cs="Arial"/>
          <w:sz w:val="20"/>
        </w:rPr>
        <w:t xml:space="preserve">  Label the chart’s Y-axis an</w:t>
      </w:r>
      <w:r w:rsidR="00987417">
        <w:rPr>
          <w:rFonts w:ascii="Arial" w:hAnsi="Arial" w:cs="Arial"/>
          <w:sz w:val="20"/>
        </w:rPr>
        <w:t>d Angle</w:t>
      </w:r>
      <w:r w:rsidR="00F74CBF">
        <w:rPr>
          <w:rFonts w:ascii="Arial" w:hAnsi="Arial" w:cs="Arial"/>
          <w:sz w:val="20"/>
        </w:rPr>
        <w:t xml:space="preserve"> [deg] and set its range to -90 to +90.</w:t>
      </w:r>
    </w:p>
    <w:p w:rsidR="000233FE" w:rsidRDefault="00345292" w:rsidP="00C173EB">
      <w:pPr>
        <w:jc w:val="both"/>
        <w:rPr>
          <w:rFonts w:ascii="Arial" w:hAnsi="Arial" w:cs="Arial"/>
          <w:sz w:val="20"/>
        </w:rPr>
      </w:pPr>
      <w:r>
        <w:rPr>
          <w:rFonts w:ascii="Arial" w:hAnsi="Arial" w:cs="Arial"/>
          <w:noProof/>
          <w:sz w:val="20"/>
        </w:rPr>
        <w:pict>
          <v:shape id="_x0000_s1275" type="#_x0000_t202" style="position:absolute;left:0;text-align:left;margin-left:-3pt;margin-top:12.7pt;width:438.75pt;height:220.5pt;z-index:251739648" stroked="f">
            <v:textbox>
              <w:txbxContent>
                <w:p w:rsidR="00B10CC6" w:rsidRDefault="00987417">
                  <w:pPr>
                    <w:rPr>
                      <w:noProof/>
                    </w:rPr>
                  </w:pPr>
                  <w:r>
                    <w:rPr>
                      <w:noProof/>
                    </w:rPr>
                    <w:drawing>
                      <wp:inline distT="0" distB="0" distL="0" distR="0" wp14:anchorId="1F9F0A5B" wp14:editId="335CF9F6">
                        <wp:extent cx="5391150" cy="2314575"/>
                        <wp:effectExtent l="0" t="0" r="0" b="0"/>
                        <wp:docPr id="105" name="Picture 105" descr="M:\labviewCourseDevelopment\labview-05-AngleSensor\angleTestAndGraphScreenshots\01-frontPanelAndBlock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labviewCourseDevelopment\labview-05-AngleSensor\angleTestAndGraphScreenshots\01-frontPanelAndBlockDiagr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2314575"/>
                                </a:xfrm>
                                <a:prstGeom prst="rect">
                                  <a:avLst/>
                                </a:prstGeom>
                                <a:noFill/>
                                <a:ln>
                                  <a:noFill/>
                                </a:ln>
                              </pic:spPr>
                            </pic:pic>
                          </a:graphicData>
                        </a:graphic>
                      </wp:inline>
                    </w:drawing>
                  </w:r>
                </w:p>
                <w:p w:rsidR="00B10CC6" w:rsidRDefault="00B10CC6" w:rsidP="00987417">
                  <w:pPr>
                    <w:jc w:val="center"/>
                  </w:pPr>
                  <w:r w:rsidRPr="00B10CC6">
                    <w:rPr>
                      <w:rFonts w:ascii="Arial" w:hAnsi="Arial" w:cs="Arial"/>
                      <w:b/>
                      <w:sz w:val="16"/>
                      <w:szCs w:val="16"/>
                    </w:rPr>
                    <w:t>Figure 1</w:t>
                  </w:r>
                  <w:r w:rsidR="00987417">
                    <w:rPr>
                      <w:rFonts w:ascii="Arial" w:hAnsi="Arial" w:cs="Arial"/>
                      <w:b/>
                      <w:sz w:val="16"/>
                      <w:szCs w:val="16"/>
                    </w:rPr>
                    <w:t>A</w:t>
                  </w:r>
                  <w:r w:rsidRPr="00B10CC6">
                    <w:rPr>
                      <w:rFonts w:ascii="Arial" w:hAnsi="Arial" w:cs="Arial"/>
                      <w:b/>
                      <w:sz w:val="16"/>
                      <w:szCs w:val="16"/>
                    </w:rPr>
                    <w:t>:</w:t>
                  </w:r>
                  <w:r w:rsidR="00987417">
                    <w:rPr>
                      <w:rFonts w:ascii="Arial" w:hAnsi="Arial" w:cs="Arial"/>
                      <w:sz w:val="16"/>
                      <w:szCs w:val="16"/>
                    </w:rPr>
                    <w:t xml:space="preserve"> Front P</w:t>
                  </w:r>
                  <w:r w:rsidRPr="00B10CC6">
                    <w:rPr>
                      <w:rFonts w:ascii="Arial" w:hAnsi="Arial" w:cs="Arial"/>
                      <w:sz w:val="16"/>
                      <w:szCs w:val="16"/>
                    </w:rPr>
                    <w:t xml:space="preserve">anel </w:t>
                  </w:r>
                  <w:r w:rsidR="00987417">
                    <w:rPr>
                      <w:rFonts w:ascii="Arial" w:hAnsi="Arial" w:cs="Arial"/>
                      <w:sz w:val="16"/>
                      <w:szCs w:val="16"/>
                    </w:rPr>
                    <w:t xml:space="preserve">and Block Diagram </w:t>
                  </w:r>
                  <w:r w:rsidRPr="00B10CC6">
                    <w:rPr>
                      <w:rFonts w:ascii="Arial" w:hAnsi="Arial" w:cs="Arial"/>
                      <w:sz w:val="16"/>
                      <w:szCs w:val="16"/>
                    </w:rPr>
                    <w:t xml:space="preserve">with </w:t>
                  </w:r>
                  <w:r w:rsidR="00987417">
                    <w:rPr>
                      <w:rFonts w:ascii="Arial" w:hAnsi="Arial" w:cs="Arial"/>
                      <w:sz w:val="16"/>
                      <w:szCs w:val="16"/>
                    </w:rPr>
                    <w:t>Waveform Chart</w:t>
                  </w:r>
                </w:p>
              </w:txbxContent>
            </v:textbox>
          </v:shape>
        </w:pict>
      </w:r>
    </w:p>
    <w:p w:rsidR="00B10CC6" w:rsidRDefault="00B10CC6" w:rsidP="00C173EB">
      <w:pPr>
        <w:jc w:val="both"/>
        <w:rPr>
          <w:rFonts w:ascii="Arial" w:hAnsi="Arial" w:cs="Arial"/>
          <w:sz w:val="20"/>
        </w:rPr>
      </w:pPr>
    </w:p>
    <w:p w:rsidR="00106135" w:rsidRDefault="00106135" w:rsidP="00C173EB">
      <w:pPr>
        <w:jc w:val="both"/>
        <w:rPr>
          <w:rFonts w:ascii="Arial" w:hAnsi="Arial" w:cs="Arial"/>
          <w:sz w:val="20"/>
        </w:rPr>
      </w:pPr>
    </w:p>
    <w:p w:rsidR="00B10CC6" w:rsidRDefault="00B10CC6" w:rsidP="00C173EB">
      <w:pPr>
        <w:jc w:val="both"/>
        <w:rPr>
          <w:rFonts w:ascii="Arial" w:hAnsi="Arial" w:cs="Arial"/>
          <w:sz w:val="20"/>
        </w:rPr>
      </w:pPr>
    </w:p>
    <w:p w:rsidR="00B10CC6" w:rsidRDefault="00B10CC6" w:rsidP="00C173EB">
      <w:pPr>
        <w:jc w:val="both"/>
        <w:rPr>
          <w:rFonts w:ascii="Arial" w:hAnsi="Arial" w:cs="Arial"/>
          <w:sz w:val="20"/>
        </w:rPr>
      </w:pPr>
    </w:p>
    <w:p w:rsidR="00B10CC6" w:rsidRDefault="00B10CC6" w:rsidP="00C173EB">
      <w:pPr>
        <w:jc w:val="both"/>
        <w:rPr>
          <w:rFonts w:ascii="Arial" w:hAnsi="Arial" w:cs="Arial"/>
          <w:sz w:val="20"/>
        </w:rPr>
      </w:pPr>
    </w:p>
    <w:p w:rsidR="00B10CC6" w:rsidRDefault="00B10CC6" w:rsidP="00C173EB">
      <w:pPr>
        <w:jc w:val="both"/>
        <w:rPr>
          <w:rFonts w:ascii="Arial" w:hAnsi="Arial" w:cs="Arial"/>
          <w:sz w:val="20"/>
        </w:rPr>
      </w:pPr>
    </w:p>
    <w:p w:rsidR="00B10CC6" w:rsidRDefault="00B10CC6" w:rsidP="00C173EB">
      <w:pPr>
        <w:jc w:val="both"/>
        <w:rPr>
          <w:rFonts w:ascii="Arial" w:hAnsi="Arial" w:cs="Arial"/>
          <w:sz w:val="20"/>
        </w:rPr>
      </w:pPr>
    </w:p>
    <w:p w:rsidR="00B10CC6" w:rsidRDefault="00B10CC6" w:rsidP="00C173EB">
      <w:pPr>
        <w:jc w:val="both"/>
        <w:rPr>
          <w:rFonts w:ascii="Arial" w:hAnsi="Arial" w:cs="Arial"/>
          <w:sz w:val="20"/>
        </w:rPr>
      </w:pPr>
    </w:p>
    <w:p w:rsidR="00B10CC6" w:rsidRDefault="00B10CC6" w:rsidP="00C173EB">
      <w:pPr>
        <w:jc w:val="both"/>
        <w:rPr>
          <w:rFonts w:ascii="Arial" w:hAnsi="Arial" w:cs="Arial"/>
          <w:sz w:val="20"/>
        </w:rPr>
      </w:pPr>
    </w:p>
    <w:p w:rsidR="000233FE" w:rsidRDefault="000233FE" w:rsidP="00C173EB">
      <w:pPr>
        <w:jc w:val="both"/>
        <w:rPr>
          <w:rFonts w:ascii="Arial" w:hAnsi="Arial" w:cs="Arial"/>
          <w:sz w:val="20"/>
        </w:rPr>
      </w:pPr>
      <w:r w:rsidRPr="000233FE">
        <w:rPr>
          <w:rFonts w:ascii="Arial" w:hAnsi="Arial" w:cs="Arial"/>
          <w:b/>
          <w:sz w:val="20"/>
        </w:rPr>
        <w:t>Step 2:</w:t>
      </w:r>
      <w:r>
        <w:rPr>
          <w:rFonts w:ascii="Arial" w:hAnsi="Arial" w:cs="Arial"/>
          <w:sz w:val="20"/>
        </w:rPr>
        <w:t xml:space="preserve"> </w:t>
      </w:r>
      <w:r w:rsidR="00106135">
        <w:rPr>
          <w:rFonts w:ascii="Arial" w:hAnsi="Arial" w:cs="Arial"/>
          <w:sz w:val="20"/>
        </w:rPr>
        <w:t xml:space="preserve">Add </w:t>
      </w:r>
      <w:r>
        <w:rPr>
          <w:rFonts w:ascii="Arial" w:hAnsi="Arial" w:cs="Arial"/>
          <w:sz w:val="20"/>
        </w:rPr>
        <w:t>C</w:t>
      </w:r>
      <w:r w:rsidR="00106135">
        <w:rPr>
          <w:rFonts w:ascii="Arial" w:hAnsi="Arial" w:cs="Arial"/>
          <w:sz w:val="20"/>
        </w:rPr>
        <w:t>ase Structure</w:t>
      </w:r>
    </w:p>
    <w:p w:rsidR="00106135" w:rsidRDefault="00106135" w:rsidP="00C173EB">
      <w:pPr>
        <w:jc w:val="both"/>
        <w:rPr>
          <w:rFonts w:ascii="Arial" w:hAnsi="Arial" w:cs="Arial"/>
          <w:sz w:val="20"/>
        </w:rPr>
      </w:pPr>
      <w:r>
        <w:rPr>
          <w:rFonts w:ascii="Arial" w:hAnsi="Arial" w:cs="Arial"/>
          <w:sz w:val="20"/>
        </w:rPr>
        <w:t>Let’s configure the data such that the angle increases (from zero) for clockwise (CW) rotations and decreases (negatively) for counter-clockwise (CCW) rotations.  To do so, add a Case Structure into the While-Loop (</w:t>
      </w:r>
      <w:r w:rsidRPr="00F74CBF">
        <w:rPr>
          <w:rFonts w:ascii="Arial" w:hAnsi="Arial" w:cs="Arial"/>
          <w:b/>
          <w:sz w:val="20"/>
        </w:rPr>
        <w:t>Figure 2A</w:t>
      </w:r>
      <w:r>
        <w:rPr>
          <w:rFonts w:ascii="Arial" w:hAnsi="Arial" w:cs="Arial"/>
          <w:sz w:val="20"/>
        </w:rPr>
        <w:t xml:space="preserve">).  </w:t>
      </w:r>
    </w:p>
    <w:p w:rsidR="00106135" w:rsidRDefault="00106135" w:rsidP="00C173EB">
      <w:pPr>
        <w:jc w:val="both"/>
        <w:rPr>
          <w:rFonts w:ascii="Arial" w:hAnsi="Arial" w:cs="Arial"/>
          <w:sz w:val="20"/>
        </w:rPr>
      </w:pPr>
      <w:r>
        <w:rPr>
          <w:rFonts w:ascii="Arial" w:hAnsi="Arial" w:cs="Arial"/>
          <w:sz w:val="20"/>
        </w:rPr>
        <w:t xml:space="preserve">For angles less than 180, no changes are needed.  This is reflected with the </w:t>
      </w:r>
      <w:r w:rsidRPr="00F74CBF">
        <w:rPr>
          <w:rFonts w:ascii="Courier New" w:hAnsi="Courier New" w:cs="Courier New"/>
          <w:sz w:val="20"/>
        </w:rPr>
        <w:t>True</w:t>
      </w:r>
      <w:r>
        <w:rPr>
          <w:rFonts w:ascii="Arial" w:hAnsi="Arial" w:cs="Arial"/>
          <w:sz w:val="20"/>
        </w:rPr>
        <w:t xml:space="preserve"> condition (</w:t>
      </w:r>
      <w:r w:rsidRPr="00F74CBF">
        <w:rPr>
          <w:rFonts w:ascii="Arial" w:hAnsi="Arial" w:cs="Arial"/>
          <w:b/>
          <w:sz w:val="20"/>
        </w:rPr>
        <w:t>Figure 2</w:t>
      </w:r>
      <w:r w:rsidR="00987417">
        <w:rPr>
          <w:rFonts w:ascii="Arial" w:hAnsi="Arial" w:cs="Arial"/>
          <w:b/>
          <w:sz w:val="20"/>
        </w:rPr>
        <w:t>B</w:t>
      </w:r>
      <w:r>
        <w:rPr>
          <w:rFonts w:ascii="Arial" w:hAnsi="Arial" w:cs="Arial"/>
          <w:sz w:val="20"/>
        </w:rPr>
        <w:t>).</w:t>
      </w:r>
    </w:p>
    <w:p w:rsidR="00CE47CC" w:rsidRDefault="00CE47CC" w:rsidP="00CE47CC">
      <w:pPr>
        <w:jc w:val="both"/>
        <w:rPr>
          <w:rFonts w:ascii="Arial" w:hAnsi="Arial" w:cs="Arial"/>
          <w:sz w:val="20"/>
        </w:rPr>
      </w:pPr>
      <w:r>
        <w:rPr>
          <w:rFonts w:ascii="Arial" w:hAnsi="Arial" w:cs="Arial"/>
          <w:sz w:val="20"/>
        </w:rPr>
        <w:t xml:space="preserve">For CCW rotations, let the angle decrease.  If the angle decreases past its initial value, then let the values be negative.  This is reflected with the </w:t>
      </w:r>
      <w:r w:rsidRPr="00987417">
        <w:rPr>
          <w:rFonts w:ascii="Courier New" w:hAnsi="Courier New" w:cs="Courier New"/>
          <w:sz w:val="20"/>
        </w:rPr>
        <w:t>False</w:t>
      </w:r>
      <w:r>
        <w:rPr>
          <w:rFonts w:ascii="Arial" w:hAnsi="Arial" w:cs="Arial"/>
          <w:sz w:val="20"/>
        </w:rPr>
        <w:t xml:space="preserve"> condition (</w:t>
      </w:r>
      <w:r w:rsidRPr="00987417">
        <w:rPr>
          <w:rFonts w:ascii="Arial" w:hAnsi="Arial" w:cs="Arial"/>
          <w:b/>
          <w:sz w:val="20"/>
        </w:rPr>
        <w:t>Figure 2B</w:t>
      </w:r>
      <w:r>
        <w:rPr>
          <w:rFonts w:ascii="Arial" w:hAnsi="Arial" w:cs="Arial"/>
          <w:sz w:val="20"/>
        </w:rPr>
        <w:t xml:space="preserve">). </w:t>
      </w: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345292" w:rsidP="00C173EB">
      <w:pPr>
        <w:jc w:val="both"/>
        <w:rPr>
          <w:rFonts w:ascii="Arial" w:hAnsi="Arial" w:cs="Arial"/>
          <w:sz w:val="20"/>
        </w:rPr>
      </w:pPr>
      <w:r>
        <w:rPr>
          <w:rFonts w:ascii="Arial" w:hAnsi="Arial" w:cs="Arial"/>
          <w:noProof/>
          <w:sz w:val="20"/>
        </w:rPr>
        <w:pict>
          <v:shape id="_x0000_s1326" type="#_x0000_t202" style="position:absolute;left:0;text-align:left;margin-left:-4.5pt;margin-top:-3.85pt;width:431.25pt;height:275.35pt;z-index:251788800" stroked="f">
            <v:textbox>
              <w:txbxContent>
                <w:p w:rsidR="00987417" w:rsidRDefault="00987417">
                  <w:r>
                    <w:rPr>
                      <w:noProof/>
                    </w:rPr>
                    <w:drawing>
                      <wp:inline distT="0" distB="0" distL="0" distR="0" wp14:anchorId="4B491527" wp14:editId="4DBD5148">
                        <wp:extent cx="5286375" cy="3048000"/>
                        <wp:effectExtent l="0" t="0" r="0" b="0"/>
                        <wp:docPr id="140" name="Picture 140" descr="M:\labviewCourseDevelopment\labview-05-AngleSensor\angleTestAndGraphScreenshots\02a-CaseStructureTr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labviewCourseDevelopment\labview-05-AngleSensor\angleTestAndGraphScreenshots\02a-CaseStructureTru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6375" cy="3048000"/>
                                </a:xfrm>
                                <a:prstGeom prst="rect">
                                  <a:avLst/>
                                </a:prstGeom>
                                <a:noFill/>
                                <a:ln>
                                  <a:noFill/>
                                </a:ln>
                              </pic:spPr>
                            </pic:pic>
                          </a:graphicData>
                        </a:graphic>
                      </wp:inline>
                    </w:drawing>
                  </w:r>
                </w:p>
                <w:p w:rsidR="00987417" w:rsidRDefault="00987417" w:rsidP="00CE47CC">
                  <w:pPr>
                    <w:jc w:val="center"/>
                  </w:pPr>
                  <w:r w:rsidRPr="00B10CC6">
                    <w:rPr>
                      <w:rFonts w:ascii="Arial" w:hAnsi="Arial" w:cs="Arial"/>
                      <w:b/>
                      <w:sz w:val="16"/>
                      <w:szCs w:val="16"/>
                    </w:rPr>
                    <w:t xml:space="preserve">Figure </w:t>
                  </w:r>
                  <w:r>
                    <w:rPr>
                      <w:rFonts w:ascii="Arial" w:hAnsi="Arial" w:cs="Arial"/>
                      <w:b/>
                      <w:sz w:val="16"/>
                      <w:szCs w:val="16"/>
                    </w:rPr>
                    <w:t>2A</w:t>
                  </w:r>
                  <w:r w:rsidRPr="00B10CC6">
                    <w:rPr>
                      <w:rFonts w:ascii="Arial" w:hAnsi="Arial" w:cs="Arial"/>
                      <w:b/>
                      <w:sz w:val="16"/>
                      <w:szCs w:val="16"/>
                    </w:rPr>
                    <w:t>:</w:t>
                  </w:r>
                  <w:r>
                    <w:rPr>
                      <w:rFonts w:ascii="Arial" w:hAnsi="Arial" w:cs="Arial"/>
                      <w:sz w:val="16"/>
                      <w:szCs w:val="16"/>
                    </w:rPr>
                    <w:t xml:space="preserve"> Case Structure and </w:t>
                  </w:r>
                  <w:r w:rsidR="00CE47CC">
                    <w:rPr>
                      <w:rFonts w:ascii="Arial" w:hAnsi="Arial" w:cs="Arial"/>
                      <w:sz w:val="16"/>
                      <w:szCs w:val="16"/>
                    </w:rPr>
                    <w:t>True Condition for clockwise rotations</w:t>
                  </w:r>
                </w:p>
              </w:txbxContent>
            </v:textbox>
          </v:shape>
        </w:pict>
      </w: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345292" w:rsidP="00C173EB">
      <w:pPr>
        <w:jc w:val="both"/>
        <w:rPr>
          <w:rFonts w:ascii="Arial" w:hAnsi="Arial" w:cs="Arial"/>
          <w:sz w:val="20"/>
        </w:rPr>
      </w:pPr>
      <w:r>
        <w:rPr>
          <w:rFonts w:ascii="Arial" w:hAnsi="Arial" w:cs="Arial"/>
          <w:noProof/>
          <w:sz w:val="20"/>
        </w:rPr>
        <w:pict>
          <v:shape id="_x0000_s1328" type="#_x0000_t202" style="position:absolute;left:0;text-align:left;margin-left:0;margin-top:1.8pt;width:422.25pt;height:294pt;z-index:251789824" stroked="f">
            <v:textbox>
              <w:txbxContent>
                <w:p w:rsidR="00CE47CC" w:rsidRDefault="00CE47CC">
                  <w:r>
                    <w:rPr>
                      <w:rFonts w:ascii="Arial" w:hAnsi="Arial" w:cs="Arial"/>
                      <w:noProof/>
                      <w:sz w:val="16"/>
                      <w:szCs w:val="16"/>
                    </w:rPr>
                    <w:drawing>
                      <wp:inline distT="0" distB="0" distL="0" distR="0" wp14:anchorId="7492324A" wp14:editId="27A034E0">
                        <wp:extent cx="5205671" cy="3267075"/>
                        <wp:effectExtent l="0" t="0" r="0" b="0"/>
                        <wp:docPr id="141" name="Picture 141" descr="M:\labviewCourseDevelopment\labview-05-AngleSensor\angleTestAndGraphScreenshots\02b-CaseStructureFal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labviewCourseDevelopment\labview-05-AngleSensor\angleTestAndGraphScreenshots\02b-CaseStructureFals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5671" cy="3267075"/>
                                </a:xfrm>
                                <a:prstGeom prst="rect">
                                  <a:avLst/>
                                </a:prstGeom>
                                <a:noFill/>
                                <a:ln>
                                  <a:noFill/>
                                </a:ln>
                              </pic:spPr>
                            </pic:pic>
                          </a:graphicData>
                        </a:graphic>
                      </wp:inline>
                    </w:drawing>
                  </w:r>
                </w:p>
                <w:p w:rsidR="00CE47CC" w:rsidRDefault="00CE47CC" w:rsidP="00CE47CC">
                  <w:pPr>
                    <w:jc w:val="center"/>
                  </w:pPr>
                  <w:r w:rsidRPr="00B10CC6">
                    <w:rPr>
                      <w:rFonts w:ascii="Arial" w:hAnsi="Arial" w:cs="Arial"/>
                      <w:b/>
                      <w:sz w:val="16"/>
                      <w:szCs w:val="16"/>
                    </w:rPr>
                    <w:t xml:space="preserve">Figure </w:t>
                  </w:r>
                  <w:r>
                    <w:rPr>
                      <w:rFonts w:ascii="Arial" w:hAnsi="Arial" w:cs="Arial"/>
                      <w:b/>
                      <w:sz w:val="16"/>
                      <w:szCs w:val="16"/>
                    </w:rPr>
                    <w:t>2B</w:t>
                  </w:r>
                  <w:r w:rsidRPr="00B10CC6">
                    <w:rPr>
                      <w:rFonts w:ascii="Arial" w:hAnsi="Arial" w:cs="Arial"/>
                      <w:b/>
                      <w:sz w:val="16"/>
                      <w:szCs w:val="16"/>
                    </w:rPr>
                    <w:t>:</w:t>
                  </w:r>
                  <w:r>
                    <w:rPr>
                      <w:rFonts w:ascii="Arial" w:hAnsi="Arial" w:cs="Arial"/>
                      <w:sz w:val="16"/>
                      <w:szCs w:val="16"/>
                    </w:rPr>
                    <w:t xml:space="preserve"> Case Structure and False Condition for counter-clockwise rotations</w:t>
                  </w:r>
                </w:p>
                <w:p w:rsidR="00CE47CC" w:rsidRDefault="00CE47CC"/>
                <w:p w:rsidR="00CE47CC" w:rsidRDefault="00CE47CC"/>
              </w:txbxContent>
            </v:textbox>
          </v:shape>
        </w:pict>
      </w:r>
    </w:p>
    <w:p w:rsidR="00CE47CC" w:rsidRDefault="00CE47CC" w:rsidP="00C173EB">
      <w:pPr>
        <w:jc w:val="both"/>
        <w:rPr>
          <w:rFonts w:ascii="Arial" w:hAnsi="Arial" w:cs="Arial"/>
          <w:sz w:val="20"/>
        </w:rPr>
      </w:pPr>
    </w:p>
    <w:p w:rsidR="00CE47CC" w:rsidRDefault="00CE47CC" w:rsidP="00C173EB">
      <w:pPr>
        <w:jc w:val="both"/>
        <w:rPr>
          <w:rFonts w:ascii="Arial" w:hAnsi="Arial" w:cs="Arial"/>
          <w:sz w:val="20"/>
        </w:rPr>
      </w:pPr>
    </w:p>
    <w:p w:rsidR="00CE47CC" w:rsidRDefault="00CE47CC" w:rsidP="00C173EB">
      <w:pPr>
        <w:jc w:val="both"/>
        <w:rPr>
          <w:rFonts w:ascii="Arial" w:hAnsi="Arial" w:cs="Arial"/>
          <w:sz w:val="20"/>
        </w:rPr>
      </w:pPr>
    </w:p>
    <w:p w:rsidR="00CE47CC" w:rsidRDefault="00CE47CC" w:rsidP="00C173EB">
      <w:pPr>
        <w:jc w:val="both"/>
        <w:rPr>
          <w:rFonts w:ascii="Arial" w:hAnsi="Arial" w:cs="Arial"/>
          <w:sz w:val="20"/>
        </w:rPr>
      </w:pPr>
    </w:p>
    <w:p w:rsidR="00CE47CC" w:rsidRDefault="00CE47CC" w:rsidP="00C173EB">
      <w:pPr>
        <w:jc w:val="both"/>
        <w:rPr>
          <w:rFonts w:ascii="Arial" w:hAnsi="Arial" w:cs="Arial"/>
          <w:sz w:val="20"/>
        </w:rPr>
      </w:pPr>
    </w:p>
    <w:p w:rsidR="00CE47CC" w:rsidRDefault="00CE47CC" w:rsidP="00C173EB">
      <w:pPr>
        <w:jc w:val="both"/>
        <w:rPr>
          <w:rFonts w:ascii="Arial" w:hAnsi="Arial" w:cs="Arial"/>
          <w:sz w:val="20"/>
        </w:rPr>
      </w:pPr>
    </w:p>
    <w:p w:rsidR="00CE47CC" w:rsidRDefault="00CE47CC" w:rsidP="00C173EB">
      <w:pPr>
        <w:jc w:val="both"/>
        <w:rPr>
          <w:rFonts w:ascii="Arial" w:hAnsi="Arial" w:cs="Arial"/>
          <w:sz w:val="20"/>
        </w:rPr>
      </w:pPr>
    </w:p>
    <w:p w:rsidR="00CE47CC" w:rsidRDefault="00CE47CC" w:rsidP="00C173EB">
      <w:pPr>
        <w:jc w:val="both"/>
        <w:rPr>
          <w:rFonts w:ascii="Arial" w:hAnsi="Arial" w:cs="Arial"/>
          <w:sz w:val="20"/>
        </w:rPr>
      </w:pPr>
    </w:p>
    <w:p w:rsidR="00CE47CC" w:rsidRDefault="00CE47CC" w:rsidP="00C173EB">
      <w:pPr>
        <w:jc w:val="both"/>
        <w:rPr>
          <w:rFonts w:ascii="Arial" w:hAnsi="Arial" w:cs="Arial"/>
          <w:sz w:val="20"/>
        </w:rPr>
      </w:pPr>
    </w:p>
    <w:p w:rsidR="00CE47CC" w:rsidRDefault="00CE47CC" w:rsidP="00C173EB">
      <w:pPr>
        <w:jc w:val="both"/>
        <w:rPr>
          <w:rFonts w:ascii="Arial" w:hAnsi="Arial" w:cs="Arial"/>
          <w:sz w:val="20"/>
        </w:rPr>
      </w:pPr>
    </w:p>
    <w:p w:rsidR="00CE47CC" w:rsidRDefault="00CE47CC"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1451E6" w:rsidRDefault="001451E6" w:rsidP="00C173EB">
      <w:pPr>
        <w:jc w:val="both"/>
        <w:rPr>
          <w:rFonts w:ascii="Arial" w:hAnsi="Arial" w:cs="Arial"/>
          <w:sz w:val="20"/>
        </w:rPr>
      </w:pPr>
      <w:r w:rsidRPr="001451E6">
        <w:rPr>
          <w:rFonts w:ascii="Arial" w:hAnsi="Arial" w:cs="Arial"/>
          <w:b/>
          <w:sz w:val="20"/>
        </w:rPr>
        <w:t>Step 3:</w:t>
      </w:r>
      <w:r>
        <w:rPr>
          <w:rFonts w:ascii="Arial" w:hAnsi="Arial" w:cs="Arial"/>
          <w:sz w:val="20"/>
        </w:rPr>
        <w:t xml:space="preserve"> Execution</w:t>
      </w:r>
    </w:p>
    <w:p w:rsidR="00CE47CC" w:rsidRDefault="00345292" w:rsidP="00C173EB">
      <w:pPr>
        <w:jc w:val="both"/>
        <w:rPr>
          <w:rFonts w:ascii="Arial" w:hAnsi="Arial" w:cs="Arial"/>
          <w:sz w:val="20"/>
        </w:rPr>
      </w:pPr>
      <w:r>
        <w:rPr>
          <w:rFonts w:ascii="Arial" w:hAnsi="Arial" w:cs="Arial"/>
          <w:noProof/>
          <w:sz w:val="20"/>
          <w:szCs w:val="20"/>
        </w:rPr>
        <w:pict>
          <v:shape id="_x0000_s1287" type="#_x0000_t202" style="position:absolute;left:0;text-align:left;margin-left:18pt;margin-top:63.05pt;width:405pt;height:331.5pt;z-index:251751936" stroked="f">
            <v:textbox>
              <w:txbxContent>
                <w:p w:rsidR="00C2099D" w:rsidRDefault="009D53D2" w:rsidP="00C45D2E">
                  <w:pPr>
                    <w:jc w:val="center"/>
                  </w:pPr>
                  <w:r>
                    <w:rPr>
                      <w:noProof/>
                    </w:rPr>
                    <w:drawing>
                      <wp:inline distT="0" distB="0" distL="0" distR="0" wp14:anchorId="284556C8" wp14:editId="071F0064">
                        <wp:extent cx="3009900" cy="3544202"/>
                        <wp:effectExtent l="0" t="0" r="0" b="0"/>
                        <wp:docPr id="142" name="Picture 142" descr="M:\labviewCourseDevelopment\labview-05-AngleSensor\angleTestAndGraphScreenshots\03-exec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labviewCourseDevelopment\labview-05-AngleSensor\angleTestAndGraphScreenshots\03-executio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9900" cy="3544202"/>
                                </a:xfrm>
                                <a:prstGeom prst="rect">
                                  <a:avLst/>
                                </a:prstGeom>
                                <a:noFill/>
                                <a:ln>
                                  <a:noFill/>
                                </a:ln>
                              </pic:spPr>
                            </pic:pic>
                          </a:graphicData>
                        </a:graphic>
                      </wp:inline>
                    </w:drawing>
                  </w:r>
                </w:p>
                <w:p w:rsidR="00C2099D" w:rsidRPr="00C2099D" w:rsidRDefault="00C2099D" w:rsidP="00C45D2E">
                  <w:pPr>
                    <w:rPr>
                      <w:rFonts w:ascii="Arial" w:hAnsi="Arial" w:cs="Arial"/>
                      <w:sz w:val="16"/>
                      <w:szCs w:val="16"/>
                    </w:rPr>
                  </w:pPr>
                  <w:r w:rsidRPr="00C2099D">
                    <w:rPr>
                      <w:rFonts w:ascii="Arial" w:hAnsi="Arial" w:cs="Arial"/>
                      <w:b/>
                      <w:sz w:val="16"/>
                      <w:szCs w:val="16"/>
                    </w:rPr>
                    <w:t xml:space="preserve">Figure </w:t>
                  </w:r>
                  <w:r w:rsidR="00C45D2E">
                    <w:rPr>
                      <w:rFonts w:ascii="Arial" w:hAnsi="Arial" w:cs="Arial"/>
                      <w:b/>
                      <w:sz w:val="16"/>
                      <w:szCs w:val="16"/>
                    </w:rPr>
                    <w:t>3</w:t>
                  </w:r>
                  <w:r w:rsidRPr="00C2099D">
                    <w:rPr>
                      <w:rFonts w:ascii="Arial" w:hAnsi="Arial" w:cs="Arial"/>
                      <w:b/>
                      <w:sz w:val="16"/>
                      <w:szCs w:val="16"/>
                    </w:rPr>
                    <w:t>:</w:t>
                  </w:r>
                  <w:r w:rsidR="00C45D2E">
                    <w:rPr>
                      <w:rFonts w:ascii="Arial" w:hAnsi="Arial" w:cs="Arial"/>
                      <w:sz w:val="16"/>
                      <w:szCs w:val="16"/>
                    </w:rPr>
                    <w:t xml:space="preserve"> At execution, the angle is zero.  Rotating the axle CW increases the angle (to about 50 degrees).  CCW rotations show a decrease in angle.  Once CCW rotations of the axle pass the zero point, they become more negative (about -85 degrees).</w:t>
                  </w:r>
                </w:p>
                <w:p w:rsidR="00C2099D" w:rsidRDefault="00C2099D"/>
                <w:p w:rsidR="00C2099D" w:rsidRDefault="00C2099D"/>
                <w:p w:rsidR="00C2099D" w:rsidRDefault="00C2099D"/>
                <w:p w:rsidR="00C2099D" w:rsidRDefault="00C2099D"/>
                <w:p w:rsidR="00C2099D" w:rsidRDefault="00C2099D"/>
                <w:p w:rsidR="00C2099D" w:rsidRDefault="00C2099D"/>
                <w:p w:rsidR="00C2099D" w:rsidRDefault="00C2099D"/>
                <w:p w:rsidR="00C2099D" w:rsidRDefault="00C2099D"/>
                <w:p w:rsidR="00C2099D" w:rsidRDefault="00C2099D"/>
                <w:p w:rsidR="00C2099D" w:rsidRDefault="00C2099D"/>
              </w:txbxContent>
            </v:textbox>
          </v:shape>
        </w:pict>
      </w:r>
      <w:r w:rsidR="001451E6">
        <w:rPr>
          <w:rFonts w:ascii="Arial" w:hAnsi="Arial" w:cs="Arial"/>
          <w:sz w:val="20"/>
        </w:rPr>
        <w:t xml:space="preserve">Running the program </w:t>
      </w:r>
      <w:r w:rsidR="00CE47CC" w:rsidRPr="000233FE">
        <w:rPr>
          <w:rFonts w:ascii="Courier New" w:hAnsi="Courier New" w:cs="Courier New"/>
          <w:sz w:val="20"/>
        </w:rPr>
        <w:t>nxtLabview</w:t>
      </w:r>
      <w:r w:rsidR="00CE47CC">
        <w:rPr>
          <w:rFonts w:ascii="Courier New" w:hAnsi="Courier New" w:cs="Courier New"/>
          <w:sz w:val="20"/>
        </w:rPr>
        <w:t>SensorTestAndGraph</w:t>
      </w:r>
      <w:r w:rsidR="00CE47CC" w:rsidRPr="000233FE">
        <w:rPr>
          <w:rFonts w:ascii="Courier New" w:hAnsi="Courier New" w:cs="Courier New"/>
          <w:sz w:val="20"/>
        </w:rPr>
        <w:t>1_0.vi</w:t>
      </w:r>
      <w:r w:rsidR="00CE47CC">
        <w:rPr>
          <w:rFonts w:ascii="Courier New" w:hAnsi="Courier New" w:cs="Courier New"/>
          <w:sz w:val="20"/>
        </w:rPr>
        <w:t xml:space="preserve"> </w:t>
      </w:r>
      <w:r w:rsidR="001451E6" w:rsidRPr="001451E6">
        <w:rPr>
          <w:rFonts w:ascii="Arial" w:hAnsi="Arial" w:cs="Arial"/>
          <w:sz w:val="20"/>
        </w:rPr>
        <w:t>should</w:t>
      </w:r>
      <w:r w:rsidR="001451E6">
        <w:rPr>
          <w:rFonts w:ascii="Arial" w:hAnsi="Arial" w:cs="Arial"/>
          <w:sz w:val="20"/>
        </w:rPr>
        <w:t xml:space="preserve"> show </w:t>
      </w:r>
      <w:r w:rsidR="009D53D2">
        <w:rPr>
          <w:rFonts w:ascii="Arial" w:hAnsi="Arial" w:cs="Arial"/>
          <w:sz w:val="20"/>
        </w:rPr>
        <w:t>angle</w:t>
      </w:r>
      <w:r w:rsidR="001451E6">
        <w:rPr>
          <w:rFonts w:ascii="Arial" w:hAnsi="Arial" w:cs="Arial"/>
          <w:sz w:val="20"/>
        </w:rPr>
        <w:t xml:space="preserve"> </w:t>
      </w:r>
      <w:r w:rsidR="009D53D2">
        <w:rPr>
          <w:rFonts w:ascii="Arial" w:hAnsi="Arial" w:cs="Arial"/>
          <w:sz w:val="20"/>
        </w:rPr>
        <w:t xml:space="preserve">changes in the Waveform Chart (Figure 3).  At run-time, the angle is 0 degrees.  CW rotations increase positively.  CCW rotations decrease and when they go past the initial axle </w:t>
      </w:r>
      <w:r w:rsidR="00C45D2E">
        <w:rPr>
          <w:rFonts w:ascii="Arial" w:hAnsi="Arial" w:cs="Arial"/>
          <w:sz w:val="20"/>
        </w:rPr>
        <w:t>position</w:t>
      </w:r>
      <w:r w:rsidR="009D53D2">
        <w:rPr>
          <w:rFonts w:ascii="Arial" w:hAnsi="Arial" w:cs="Arial"/>
          <w:sz w:val="20"/>
        </w:rPr>
        <w:t xml:space="preserve"> become negative.</w:t>
      </w: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CE47CC" w:rsidRDefault="00CE47CC" w:rsidP="00C173EB">
      <w:pPr>
        <w:jc w:val="both"/>
        <w:rPr>
          <w:rFonts w:ascii="Arial" w:hAnsi="Arial" w:cs="Arial"/>
          <w:sz w:val="20"/>
        </w:rPr>
      </w:pPr>
    </w:p>
    <w:p w:rsidR="001451E6" w:rsidRDefault="00345292" w:rsidP="00C173EB">
      <w:pPr>
        <w:jc w:val="both"/>
        <w:rPr>
          <w:rFonts w:ascii="Arial" w:hAnsi="Arial" w:cs="Arial"/>
          <w:sz w:val="20"/>
          <w:szCs w:val="20"/>
        </w:rPr>
      </w:pPr>
      <w:r>
        <w:rPr>
          <w:rFonts w:ascii="Arial" w:hAnsi="Arial" w:cs="Arial"/>
          <w:noProof/>
          <w:sz w:val="20"/>
          <w:szCs w:val="20"/>
        </w:rPr>
        <w:pict>
          <v:shape id="_x0000_s1274" type="#_x0000_t202" style="position:absolute;left:0;text-align:left;margin-left:12pt;margin-top:2.25pt;width:439.5pt;height:109.9pt;z-index:251738624" fillcolor="#f2f2f2 [3052]">
            <v:textbox>
              <w:txbxContent>
                <w:p w:rsidR="001451E6" w:rsidRPr="00F10E82" w:rsidRDefault="001451E6" w:rsidP="001451E6">
                  <w:pPr>
                    <w:rPr>
                      <w:rFonts w:ascii="Arial" w:hAnsi="Arial" w:cs="Arial"/>
                      <w:sz w:val="20"/>
                      <w:szCs w:val="20"/>
                    </w:rPr>
                  </w:pPr>
                  <w:r w:rsidRPr="00F10E82">
                    <w:rPr>
                      <w:rFonts w:ascii="Arial" w:hAnsi="Arial" w:cs="Arial"/>
                      <w:b/>
                      <w:bCs/>
                    </w:rPr>
                    <w:t xml:space="preserve">Exercise </w:t>
                  </w:r>
                  <w:r>
                    <w:rPr>
                      <w:rFonts w:ascii="Arial" w:hAnsi="Arial" w:cs="Arial"/>
                      <w:b/>
                      <w:bCs/>
                    </w:rPr>
                    <w:t>2</w:t>
                  </w:r>
                  <w:r w:rsidRPr="00F10E82">
                    <w:rPr>
                      <w:rFonts w:ascii="Arial" w:hAnsi="Arial" w:cs="Arial"/>
                      <w:b/>
                      <w:bCs/>
                    </w:rPr>
                    <w:t>:</w:t>
                  </w:r>
                  <w:r w:rsidRPr="00F10E82">
                    <w:rPr>
                      <w:rFonts w:ascii="Arial" w:hAnsi="Arial" w:cs="Arial"/>
                      <w:b/>
                      <w:bCs/>
                      <w:sz w:val="20"/>
                      <w:szCs w:val="20"/>
                    </w:rPr>
                    <w:t xml:space="preserve">  </w:t>
                  </w:r>
                  <w:r w:rsidRPr="00F10E82">
                    <w:rPr>
                      <w:rFonts w:ascii="Arial" w:hAnsi="Arial" w:cs="Arial"/>
                      <w:bCs/>
                      <w:sz w:val="20"/>
                      <w:szCs w:val="20"/>
                    </w:rPr>
                    <w:t>In Labview create programs to:</w:t>
                  </w:r>
                </w:p>
                <w:p w:rsidR="00C45D2E" w:rsidRDefault="00C45D2E" w:rsidP="001451E6">
                  <w:pPr>
                    <w:pStyle w:val="ListParagraph"/>
                    <w:numPr>
                      <w:ilvl w:val="1"/>
                      <w:numId w:val="15"/>
                    </w:numPr>
                    <w:rPr>
                      <w:rFonts w:ascii="Arial" w:hAnsi="Arial" w:cs="Arial"/>
                      <w:sz w:val="20"/>
                      <w:szCs w:val="20"/>
                    </w:rPr>
                  </w:pPr>
                  <w:r>
                    <w:rPr>
                      <w:rFonts w:ascii="Arial" w:hAnsi="Arial" w:cs="Arial"/>
                      <w:sz w:val="20"/>
                      <w:szCs w:val="20"/>
                    </w:rPr>
                    <w:t xml:space="preserve">Expand upon </w:t>
                  </w:r>
                  <w:r w:rsidRPr="000233FE">
                    <w:rPr>
                      <w:rFonts w:ascii="Courier New" w:hAnsi="Courier New" w:cs="Courier New"/>
                      <w:sz w:val="20"/>
                    </w:rPr>
                    <w:t>nxtLabview</w:t>
                  </w:r>
                  <w:r>
                    <w:rPr>
                      <w:rFonts w:ascii="Courier New" w:hAnsi="Courier New" w:cs="Courier New"/>
                      <w:sz w:val="20"/>
                    </w:rPr>
                    <w:t>SensorTestAndGraph</w:t>
                  </w:r>
                  <w:r w:rsidRPr="000233FE">
                    <w:rPr>
                      <w:rFonts w:ascii="Courier New" w:hAnsi="Courier New" w:cs="Courier New"/>
                      <w:sz w:val="20"/>
                    </w:rPr>
                    <w:t>1_0.vi</w:t>
                  </w:r>
                  <w:r w:rsidR="001451E6">
                    <w:rPr>
                      <w:rFonts w:ascii="Arial" w:hAnsi="Arial" w:cs="Arial"/>
                      <w:sz w:val="20"/>
                      <w:szCs w:val="20"/>
                    </w:rPr>
                    <w:t xml:space="preserve"> </w:t>
                  </w:r>
                  <w:r>
                    <w:rPr>
                      <w:rFonts w:ascii="Arial" w:hAnsi="Arial" w:cs="Arial"/>
                      <w:sz w:val="20"/>
                      <w:szCs w:val="20"/>
                    </w:rPr>
                    <w:t xml:space="preserve">to include an XY Graph timed at 25 milliseconds.  Call this program </w:t>
                  </w:r>
                  <w:r w:rsidRPr="000233FE">
                    <w:rPr>
                      <w:rFonts w:ascii="Courier New" w:hAnsi="Courier New" w:cs="Courier New"/>
                      <w:sz w:val="20"/>
                    </w:rPr>
                    <w:t>nxtLabview</w:t>
                  </w:r>
                  <w:r>
                    <w:rPr>
                      <w:rFonts w:ascii="Courier New" w:hAnsi="Courier New" w:cs="Courier New"/>
                      <w:sz w:val="20"/>
                    </w:rPr>
                    <w:t>EncoderGraphTest</w:t>
                  </w:r>
                  <w:r w:rsidRPr="000233FE">
                    <w:rPr>
                      <w:rFonts w:ascii="Courier New" w:hAnsi="Courier New" w:cs="Courier New"/>
                      <w:sz w:val="20"/>
                    </w:rPr>
                    <w:t>1_</w:t>
                  </w:r>
                  <w:r>
                    <w:rPr>
                      <w:rFonts w:ascii="Courier New" w:hAnsi="Courier New" w:cs="Courier New"/>
                      <w:sz w:val="20"/>
                    </w:rPr>
                    <w:t>1</w:t>
                  </w:r>
                  <w:r w:rsidRPr="000233FE">
                    <w:rPr>
                      <w:rFonts w:ascii="Courier New" w:hAnsi="Courier New" w:cs="Courier New"/>
                      <w:sz w:val="20"/>
                    </w:rPr>
                    <w:t>.vi</w:t>
                  </w:r>
                </w:p>
                <w:p w:rsidR="001451E6" w:rsidRPr="001451E6" w:rsidRDefault="001451E6" w:rsidP="001451E6">
                  <w:pPr>
                    <w:pStyle w:val="ListParagraph"/>
                    <w:ind w:left="360"/>
                    <w:rPr>
                      <w:rFonts w:ascii="Arial" w:hAnsi="Arial" w:cs="Arial"/>
                      <w:sz w:val="20"/>
                      <w:szCs w:val="20"/>
                    </w:rPr>
                  </w:pPr>
                </w:p>
                <w:p w:rsidR="001451E6" w:rsidRDefault="00C45D2E" w:rsidP="001451E6">
                  <w:pPr>
                    <w:pStyle w:val="ListParagraph"/>
                    <w:numPr>
                      <w:ilvl w:val="1"/>
                      <w:numId w:val="15"/>
                    </w:numPr>
                    <w:rPr>
                      <w:rFonts w:ascii="Arial" w:hAnsi="Arial" w:cs="Arial"/>
                      <w:sz w:val="20"/>
                      <w:szCs w:val="20"/>
                    </w:rPr>
                  </w:pPr>
                  <w:r>
                    <w:rPr>
                      <w:rFonts w:ascii="Arial" w:hAnsi="Arial" w:cs="Arial"/>
                      <w:sz w:val="20"/>
                      <w:szCs w:val="20"/>
                    </w:rPr>
                    <w:t xml:space="preserve">Expand upon 2-1 to add saving of data to a CSV file.  Call this program </w:t>
                  </w:r>
                  <w:r w:rsidRPr="000233FE">
                    <w:rPr>
                      <w:rFonts w:ascii="Courier New" w:hAnsi="Courier New" w:cs="Courier New"/>
                      <w:sz w:val="20"/>
                    </w:rPr>
                    <w:t>nxtLabview</w:t>
                  </w:r>
                  <w:r>
                    <w:rPr>
                      <w:rFonts w:ascii="Courier New" w:hAnsi="Courier New" w:cs="Courier New"/>
                      <w:sz w:val="20"/>
                    </w:rPr>
                    <w:t>EncoderGraphTest1_2</w:t>
                  </w:r>
                  <w:r w:rsidRPr="000233FE">
                    <w:rPr>
                      <w:rFonts w:ascii="Courier New" w:hAnsi="Courier New" w:cs="Courier New"/>
                      <w:sz w:val="20"/>
                    </w:rPr>
                    <w:t>.vi</w:t>
                  </w:r>
                </w:p>
                <w:p w:rsidR="001451E6" w:rsidRDefault="001451E6" w:rsidP="001451E6">
                  <w:pPr>
                    <w:jc w:val="both"/>
                    <w:rPr>
                      <w:rFonts w:ascii="Arial" w:hAnsi="Arial" w:cs="Arial"/>
                      <w:sz w:val="20"/>
                      <w:szCs w:val="20"/>
                    </w:rPr>
                  </w:pPr>
                </w:p>
                <w:p w:rsidR="001451E6" w:rsidRDefault="001451E6" w:rsidP="001451E6"/>
                <w:p w:rsidR="001451E6" w:rsidRDefault="001451E6" w:rsidP="001451E6"/>
                <w:p w:rsidR="001451E6" w:rsidRDefault="001451E6" w:rsidP="001451E6"/>
                <w:p w:rsidR="001451E6" w:rsidRDefault="001451E6" w:rsidP="001451E6"/>
                <w:p w:rsidR="001451E6" w:rsidRDefault="001451E6" w:rsidP="001451E6"/>
                <w:p w:rsidR="001451E6" w:rsidRDefault="001451E6" w:rsidP="001451E6"/>
                <w:p w:rsidR="001451E6" w:rsidRDefault="001451E6" w:rsidP="001451E6"/>
              </w:txbxContent>
            </v:textbox>
          </v:shape>
        </w:pict>
      </w:r>
    </w:p>
    <w:p w:rsidR="001451E6" w:rsidRDefault="001451E6" w:rsidP="00C173EB">
      <w:pPr>
        <w:jc w:val="both"/>
        <w:rPr>
          <w:rFonts w:ascii="Arial" w:hAnsi="Arial" w:cs="Arial"/>
          <w:sz w:val="20"/>
          <w:szCs w:val="20"/>
        </w:rPr>
      </w:pPr>
    </w:p>
    <w:p w:rsidR="001451E6" w:rsidRDefault="001451E6" w:rsidP="00C173EB">
      <w:pPr>
        <w:jc w:val="both"/>
        <w:rPr>
          <w:rFonts w:ascii="Arial" w:hAnsi="Arial" w:cs="Arial"/>
          <w:sz w:val="20"/>
          <w:szCs w:val="20"/>
        </w:rPr>
      </w:pPr>
    </w:p>
    <w:p w:rsidR="001451E6" w:rsidRDefault="001451E6" w:rsidP="00C173EB">
      <w:pPr>
        <w:jc w:val="both"/>
        <w:rPr>
          <w:rFonts w:ascii="Arial" w:hAnsi="Arial" w:cs="Arial"/>
          <w:sz w:val="20"/>
          <w:szCs w:val="20"/>
        </w:rPr>
      </w:pPr>
    </w:p>
    <w:p w:rsidR="001451E6" w:rsidRDefault="001451E6"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451E6" w:rsidRPr="001A7779" w:rsidRDefault="00C45D2E" w:rsidP="00C173EB">
      <w:pPr>
        <w:jc w:val="both"/>
        <w:rPr>
          <w:rFonts w:ascii="Arial" w:hAnsi="Arial" w:cs="Arial"/>
          <w:sz w:val="20"/>
          <w:szCs w:val="20"/>
        </w:rPr>
      </w:pPr>
      <w:r>
        <w:rPr>
          <w:rFonts w:ascii="Arial" w:hAnsi="Arial" w:cs="Arial"/>
          <w:sz w:val="20"/>
          <w:szCs w:val="20"/>
        </w:rPr>
        <w:t>A screenshot of Exercise 2-2 (</w:t>
      </w:r>
      <w:r w:rsidRPr="000233FE">
        <w:rPr>
          <w:rFonts w:ascii="Courier New" w:hAnsi="Courier New" w:cs="Courier New"/>
          <w:sz w:val="20"/>
        </w:rPr>
        <w:t>nxtLabview</w:t>
      </w:r>
      <w:r w:rsidR="001A7779">
        <w:rPr>
          <w:rFonts w:ascii="Courier New" w:hAnsi="Courier New" w:cs="Courier New"/>
          <w:sz w:val="20"/>
        </w:rPr>
        <w:t>Encoder</w:t>
      </w:r>
      <w:r>
        <w:rPr>
          <w:rFonts w:ascii="Courier New" w:hAnsi="Courier New" w:cs="Courier New"/>
          <w:sz w:val="20"/>
        </w:rPr>
        <w:t>Graph</w:t>
      </w:r>
      <w:r w:rsidR="001A7779">
        <w:rPr>
          <w:rFonts w:ascii="Courier New" w:hAnsi="Courier New" w:cs="Courier New"/>
          <w:sz w:val="20"/>
        </w:rPr>
        <w:t>Test</w:t>
      </w:r>
      <w:r w:rsidRPr="000233FE">
        <w:rPr>
          <w:rFonts w:ascii="Courier New" w:hAnsi="Courier New" w:cs="Courier New"/>
          <w:sz w:val="20"/>
        </w:rPr>
        <w:t>1_</w:t>
      </w:r>
      <w:r w:rsidR="001A7779">
        <w:rPr>
          <w:rFonts w:ascii="Courier New" w:hAnsi="Courier New" w:cs="Courier New"/>
          <w:sz w:val="20"/>
        </w:rPr>
        <w:t>2</w:t>
      </w:r>
      <w:r w:rsidRPr="000233FE">
        <w:rPr>
          <w:rFonts w:ascii="Courier New" w:hAnsi="Courier New" w:cs="Courier New"/>
          <w:sz w:val="20"/>
        </w:rPr>
        <w:t>.vi</w:t>
      </w:r>
      <w:r w:rsidR="001A7779">
        <w:rPr>
          <w:rFonts w:ascii="Courier New" w:hAnsi="Courier New" w:cs="Courier New"/>
          <w:sz w:val="20"/>
        </w:rPr>
        <w:t>)</w:t>
      </w:r>
      <w:r w:rsidR="001A7779" w:rsidRPr="001A7779">
        <w:rPr>
          <w:rFonts w:ascii="Arial" w:hAnsi="Arial" w:cs="Arial"/>
          <w:sz w:val="20"/>
        </w:rPr>
        <w:t xml:space="preserve"> Front Panel and Block Diagram are given in </w:t>
      </w:r>
      <w:r w:rsidR="001A7779" w:rsidRPr="001A7779">
        <w:rPr>
          <w:rFonts w:ascii="Arial" w:hAnsi="Arial" w:cs="Arial"/>
          <w:b/>
          <w:sz w:val="20"/>
        </w:rPr>
        <w:t>Figure 4A</w:t>
      </w:r>
      <w:r w:rsidR="001A7779">
        <w:rPr>
          <w:rFonts w:ascii="Arial" w:hAnsi="Arial" w:cs="Arial"/>
          <w:sz w:val="20"/>
        </w:rPr>
        <w:t>.  This program was tested with a pendulum attached to the axle in the Angle Sensor.  The resulting CSV file is plotted in Excel (</w:t>
      </w:r>
      <w:r w:rsidR="001A7779" w:rsidRPr="001A7779">
        <w:rPr>
          <w:rFonts w:ascii="Arial" w:hAnsi="Arial" w:cs="Arial"/>
          <w:b/>
          <w:sz w:val="20"/>
        </w:rPr>
        <w:t>Figure 4B</w:t>
      </w:r>
      <w:r w:rsidR="001A7779">
        <w:rPr>
          <w:rFonts w:ascii="Arial" w:hAnsi="Arial" w:cs="Arial"/>
          <w:sz w:val="20"/>
        </w:rPr>
        <w:t>), showing the decaying amplitudes of this pendulum.</w:t>
      </w:r>
    </w:p>
    <w:p w:rsidR="00C45D2E" w:rsidRDefault="00345292" w:rsidP="00C173EB">
      <w:pPr>
        <w:jc w:val="both"/>
        <w:rPr>
          <w:rFonts w:ascii="Arial" w:hAnsi="Arial" w:cs="Arial"/>
          <w:sz w:val="20"/>
          <w:szCs w:val="20"/>
        </w:rPr>
      </w:pPr>
      <w:r>
        <w:rPr>
          <w:rFonts w:ascii="Arial" w:hAnsi="Arial" w:cs="Arial"/>
          <w:noProof/>
          <w:sz w:val="20"/>
          <w:szCs w:val="20"/>
        </w:rPr>
        <w:pict>
          <v:shape id="_x0000_s1329" type="#_x0000_t202" style="position:absolute;left:0;text-align:left;margin-left:1.5pt;margin-top:2.4pt;width:468.75pt;height:281.25pt;z-index:251790848" stroked="f">
            <v:textbox>
              <w:txbxContent>
                <w:p w:rsidR="001A7779" w:rsidRDefault="001A7779">
                  <w:r>
                    <w:rPr>
                      <w:noProof/>
                    </w:rPr>
                    <w:drawing>
                      <wp:inline distT="0" distB="0" distL="0" distR="0" wp14:anchorId="3A153266" wp14:editId="5A3B4F37">
                        <wp:extent cx="5753100" cy="3105150"/>
                        <wp:effectExtent l="0" t="0" r="0" b="0"/>
                        <wp:docPr id="143" name="Picture 143" descr="N:\development - nxtLabviewAngle\angleTestAndGraphScreenshots\04-nxtLabviewEncoderGraphTest1_2Block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development - nxtLabviewAngle\angleTestAndGraphScreenshots\04-nxtLabviewEncoderGraphTest1_2BlockDiagra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3105150"/>
                                </a:xfrm>
                                <a:prstGeom prst="rect">
                                  <a:avLst/>
                                </a:prstGeom>
                                <a:noFill/>
                                <a:ln>
                                  <a:noFill/>
                                </a:ln>
                              </pic:spPr>
                            </pic:pic>
                          </a:graphicData>
                        </a:graphic>
                      </wp:inline>
                    </w:drawing>
                  </w:r>
                </w:p>
                <w:p w:rsidR="001A7779" w:rsidRPr="00C2099D" w:rsidRDefault="001A7779" w:rsidP="001A7779">
                  <w:pPr>
                    <w:rPr>
                      <w:rFonts w:ascii="Arial" w:hAnsi="Arial" w:cs="Arial"/>
                      <w:sz w:val="16"/>
                      <w:szCs w:val="16"/>
                    </w:rPr>
                  </w:pPr>
                  <w:r w:rsidRPr="00C2099D">
                    <w:rPr>
                      <w:rFonts w:ascii="Arial" w:hAnsi="Arial" w:cs="Arial"/>
                      <w:b/>
                      <w:sz w:val="16"/>
                      <w:szCs w:val="16"/>
                    </w:rPr>
                    <w:t xml:space="preserve">Figure </w:t>
                  </w:r>
                  <w:r>
                    <w:rPr>
                      <w:rFonts w:ascii="Arial" w:hAnsi="Arial" w:cs="Arial"/>
                      <w:b/>
                      <w:sz w:val="16"/>
                      <w:szCs w:val="16"/>
                    </w:rPr>
                    <w:t>4A</w:t>
                  </w:r>
                  <w:r w:rsidRPr="00C2099D">
                    <w:rPr>
                      <w:rFonts w:ascii="Arial" w:hAnsi="Arial" w:cs="Arial"/>
                      <w:b/>
                      <w:sz w:val="16"/>
                      <w:szCs w:val="16"/>
                    </w:rPr>
                    <w:t>:</w:t>
                  </w:r>
                  <w:r>
                    <w:rPr>
                      <w:rFonts w:ascii="Arial" w:hAnsi="Arial" w:cs="Arial"/>
                      <w:sz w:val="16"/>
                      <w:szCs w:val="16"/>
                    </w:rPr>
                    <w:t xml:space="preserve"> Block diagram for </w:t>
                  </w:r>
                  <w:r w:rsidRPr="000233FE">
                    <w:rPr>
                      <w:rFonts w:ascii="Courier New" w:hAnsi="Courier New" w:cs="Courier New"/>
                      <w:sz w:val="20"/>
                    </w:rPr>
                    <w:t>nxtLabview</w:t>
                  </w:r>
                  <w:r>
                    <w:rPr>
                      <w:rFonts w:ascii="Courier New" w:hAnsi="Courier New" w:cs="Courier New"/>
                      <w:sz w:val="20"/>
                    </w:rPr>
                    <w:t>EncoderGraphTest</w:t>
                  </w:r>
                  <w:r w:rsidRPr="000233FE">
                    <w:rPr>
                      <w:rFonts w:ascii="Courier New" w:hAnsi="Courier New" w:cs="Courier New"/>
                      <w:sz w:val="20"/>
                    </w:rPr>
                    <w:t>1_</w:t>
                  </w:r>
                  <w:r>
                    <w:rPr>
                      <w:rFonts w:ascii="Courier New" w:hAnsi="Courier New" w:cs="Courier New"/>
                      <w:sz w:val="20"/>
                    </w:rPr>
                    <w:t>2</w:t>
                  </w:r>
                  <w:r w:rsidRPr="000233FE">
                    <w:rPr>
                      <w:rFonts w:ascii="Courier New" w:hAnsi="Courier New" w:cs="Courier New"/>
                      <w:sz w:val="20"/>
                    </w:rPr>
                    <w:t>.vi</w:t>
                  </w:r>
                </w:p>
              </w:txbxContent>
            </v:textbox>
          </v:shape>
        </w:pict>
      </w:r>
    </w:p>
    <w:p w:rsidR="00C45D2E" w:rsidRDefault="00C45D2E"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C45D2E" w:rsidRDefault="00C45D2E" w:rsidP="00C173EB">
      <w:pPr>
        <w:jc w:val="both"/>
        <w:rPr>
          <w:rFonts w:ascii="Arial" w:hAnsi="Arial" w:cs="Arial"/>
          <w:sz w:val="20"/>
          <w:szCs w:val="20"/>
        </w:rPr>
      </w:pPr>
    </w:p>
    <w:p w:rsidR="00C45D2E" w:rsidRDefault="00345292" w:rsidP="00C173EB">
      <w:pPr>
        <w:jc w:val="both"/>
        <w:rPr>
          <w:rFonts w:ascii="Arial" w:hAnsi="Arial" w:cs="Arial"/>
          <w:sz w:val="20"/>
          <w:szCs w:val="20"/>
        </w:rPr>
      </w:pPr>
      <w:r>
        <w:rPr>
          <w:rFonts w:ascii="Arial" w:hAnsi="Arial" w:cs="Arial"/>
          <w:noProof/>
          <w:sz w:val="20"/>
          <w:szCs w:val="20"/>
        </w:rPr>
        <w:pict>
          <v:shape id="_x0000_s1330" type="#_x0000_t202" style="position:absolute;left:0;text-align:left;margin-left:7.5pt;margin-top:15.3pt;width:453pt;height:289.5pt;z-index:251791872" stroked="f">
            <v:textbox>
              <w:txbxContent>
                <w:p w:rsidR="001A7779" w:rsidRDefault="001A7779">
                  <w:r>
                    <w:rPr>
                      <w:rFonts w:ascii="Arial" w:hAnsi="Arial" w:cs="Arial"/>
                      <w:noProof/>
                      <w:sz w:val="16"/>
                      <w:szCs w:val="16"/>
                    </w:rPr>
                    <w:drawing>
                      <wp:inline distT="0" distB="0" distL="0" distR="0" wp14:anchorId="5CC9DDD2" wp14:editId="474F9AE7">
                        <wp:extent cx="5562600" cy="3086100"/>
                        <wp:effectExtent l="0" t="0" r="0" b="0"/>
                        <wp:docPr id="144" name="Picture 144" descr="N:\development - nxtLabviewAngle\angleTestAndGraphScreenshots\04-excel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development - nxtLabviewAngle\angleTestAndGraphScreenshots\04-excelPlo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2600" cy="3086100"/>
                                </a:xfrm>
                                <a:prstGeom prst="rect">
                                  <a:avLst/>
                                </a:prstGeom>
                                <a:noFill/>
                                <a:ln>
                                  <a:noFill/>
                                </a:ln>
                              </pic:spPr>
                            </pic:pic>
                          </a:graphicData>
                        </a:graphic>
                      </wp:inline>
                    </w:drawing>
                  </w:r>
                </w:p>
                <w:p w:rsidR="001A7779" w:rsidRPr="00C2099D" w:rsidRDefault="001A7779" w:rsidP="001A7779">
                  <w:pPr>
                    <w:rPr>
                      <w:rFonts w:ascii="Arial" w:hAnsi="Arial" w:cs="Arial"/>
                      <w:sz w:val="16"/>
                      <w:szCs w:val="16"/>
                    </w:rPr>
                  </w:pPr>
                  <w:r w:rsidRPr="00C2099D">
                    <w:rPr>
                      <w:rFonts w:ascii="Arial" w:hAnsi="Arial" w:cs="Arial"/>
                      <w:b/>
                      <w:sz w:val="16"/>
                      <w:szCs w:val="16"/>
                    </w:rPr>
                    <w:t xml:space="preserve">Figure </w:t>
                  </w:r>
                  <w:r>
                    <w:rPr>
                      <w:rFonts w:ascii="Arial" w:hAnsi="Arial" w:cs="Arial"/>
                      <w:b/>
                      <w:sz w:val="16"/>
                      <w:szCs w:val="16"/>
                    </w:rPr>
                    <w:t>4B</w:t>
                  </w:r>
                  <w:r w:rsidRPr="00C2099D">
                    <w:rPr>
                      <w:rFonts w:ascii="Arial" w:hAnsi="Arial" w:cs="Arial"/>
                      <w:b/>
                      <w:sz w:val="16"/>
                      <w:szCs w:val="16"/>
                    </w:rPr>
                    <w:t>:</w:t>
                  </w:r>
                  <w:r>
                    <w:rPr>
                      <w:rFonts w:ascii="Arial" w:hAnsi="Arial" w:cs="Arial"/>
                      <w:sz w:val="16"/>
                      <w:szCs w:val="16"/>
                    </w:rPr>
                    <w:t xml:space="preserve"> One can attach a LEGO-based pendulum to the axle in the Hi Technic Angle Sensor.  The above is an Excel plot of the resulting CSV file captured from   </w:t>
                  </w:r>
                  <w:r w:rsidRPr="000233FE">
                    <w:rPr>
                      <w:rFonts w:ascii="Courier New" w:hAnsi="Courier New" w:cs="Courier New"/>
                      <w:sz w:val="20"/>
                    </w:rPr>
                    <w:t>nxtLabview</w:t>
                  </w:r>
                  <w:r>
                    <w:rPr>
                      <w:rFonts w:ascii="Courier New" w:hAnsi="Courier New" w:cs="Courier New"/>
                      <w:sz w:val="20"/>
                    </w:rPr>
                    <w:t>EncoderGraphTest</w:t>
                  </w:r>
                  <w:r w:rsidRPr="000233FE">
                    <w:rPr>
                      <w:rFonts w:ascii="Courier New" w:hAnsi="Courier New" w:cs="Courier New"/>
                      <w:sz w:val="20"/>
                    </w:rPr>
                    <w:t>1_</w:t>
                  </w:r>
                  <w:r>
                    <w:rPr>
                      <w:rFonts w:ascii="Courier New" w:hAnsi="Courier New" w:cs="Courier New"/>
                      <w:sz w:val="20"/>
                    </w:rPr>
                    <w:t>2.vi</w:t>
                  </w:r>
                </w:p>
                <w:p w:rsidR="001A7779" w:rsidRDefault="001A7779"/>
              </w:txbxContent>
            </v:textbox>
          </v:shape>
        </w:pict>
      </w:r>
    </w:p>
    <w:p w:rsidR="00C45D2E" w:rsidRDefault="00C45D2E"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sectPr w:rsidR="001A7779">
      <w:headerReference w:type="default" r:id="rId33"/>
      <w:footerReference w:type="default" r:id="rId3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7B1" w:rsidRDefault="002D65A8">
      <w:pPr>
        <w:spacing w:after="0" w:line="240" w:lineRule="auto"/>
      </w:pPr>
      <w:r>
        <w:separator/>
      </w:r>
    </w:p>
  </w:endnote>
  <w:endnote w:type="continuationSeparator" w:id="0">
    <w:p w:rsidR="003547B1" w:rsidRDefault="002D6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65" w:rsidRDefault="002D65A8">
    <w:pP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7B1" w:rsidRDefault="002D65A8">
      <w:pPr>
        <w:spacing w:after="0" w:line="240" w:lineRule="auto"/>
      </w:pPr>
      <w:r>
        <w:separator/>
      </w:r>
    </w:p>
  </w:footnote>
  <w:footnote w:type="continuationSeparator" w:id="0">
    <w:p w:rsidR="003547B1" w:rsidRDefault="002D65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65" w:rsidRDefault="002D65A8">
    <w:pPr>
      <w:rPr>
        <w:rFonts w:ascii="Arial" w:hAnsi="Arial" w:cs="Arial"/>
        <w:sz w:val="20"/>
      </w:rPr>
    </w:pPr>
    <w:r>
      <w:rPr>
        <w:rFonts w:ascii="Arial" w:hAnsi="Arial" w:cs="Arial"/>
        <w:sz w:val="20"/>
      </w:rPr>
      <w:t>LEGO NXT LabVIEW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CF4C1E"/>
    <w:multiLevelType w:val="multilevel"/>
    <w:tmpl w:val="CC80F9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090FC2"/>
    <w:multiLevelType w:val="multilevel"/>
    <w:tmpl w:val="9188BB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C7857EF"/>
    <w:multiLevelType w:val="multilevel"/>
    <w:tmpl w:val="8E9EC9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D0B5FD0"/>
    <w:multiLevelType w:val="multilevel"/>
    <w:tmpl w:val="F78074D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3CA7A4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8354F3E"/>
    <w:multiLevelType w:val="multilevel"/>
    <w:tmpl w:val="950678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3353966"/>
    <w:multiLevelType w:val="hybridMultilevel"/>
    <w:tmpl w:val="5B2035E2"/>
    <w:lvl w:ilvl="0" w:tplc="7E7492E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33E06A6"/>
    <w:multiLevelType w:val="multilevel"/>
    <w:tmpl w:val="71B473B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7C93651B"/>
    <w:multiLevelType w:val="multilevel"/>
    <w:tmpl w:val="3756471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10"/>
  </w:num>
  <w:num w:numId="3">
    <w:abstractNumId w:val="7"/>
  </w:num>
  <w:num w:numId="4">
    <w:abstractNumId w:val="0"/>
  </w:num>
  <w:num w:numId="5">
    <w:abstractNumId w:val="14"/>
  </w:num>
  <w:num w:numId="6">
    <w:abstractNumId w:val="6"/>
  </w:num>
  <w:num w:numId="7">
    <w:abstractNumId w:val="15"/>
  </w:num>
  <w:num w:numId="8">
    <w:abstractNumId w:val="5"/>
  </w:num>
  <w:num w:numId="9">
    <w:abstractNumId w:val="16"/>
  </w:num>
  <w:num w:numId="10">
    <w:abstractNumId w:val="12"/>
  </w:num>
  <w:num w:numId="11">
    <w:abstractNumId w:val="8"/>
  </w:num>
  <w:num w:numId="12">
    <w:abstractNumId w:val="13"/>
  </w:num>
  <w:num w:numId="13">
    <w:abstractNumId w:val="11"/>
  </w:num>
  <w:num w:numId="14">
    <w:abstractNumId w:val="1"/>
  </w:num>
  <w:num w:numId="15">
    <w:abstractNumId w:val="3"/>
  </w:num>
  <w:num w:numId="16">
    <w:abstractNumId w:val="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669A1"/>
    <w:rsid w:val="00021A3E"/>
    <w:rsid w:val="000233FE"/>
    <w:rsid w:val="000542E8"/>
    <w:rsid w:val="00106135"/>
    <w:rsid w:val="0012056C"/>
    <w:rsid w:val="001353D6"/>
    <w:rsid w:val="001451E6"/>
    <w:rsid w:val="00156686"/>
    <w:rsid w:val="0017492D"/>
    <w:rsid w:val="001A4BAE"/>
    <w:rsid w:val="001A7779"/>
    <w:rsid w:val="00225594"/>
    <w:rsid w:val="002576B0"/>
    <w:rsid w:val="002604BC"/>
    <w:rsid w:val="002A708E"/>
    <w:rsid w:val="002D65A8"/>
    <w:rsid w:val="002E3863"/>
    <w:rsid w:val="002E4ED8"/>
    <w:rsid w:val="003237EE"/>
    <w:rsid w:val="00345292"/>
    <w:rsid w:val="003547B1"/>
    <w:rsid w:val="00370FE3"/>
    <w:rsid w:val="00394975"/>
    <w:rsid w:val="003B2277"/>
    <w:rsid w:val="004D0840"/>
    <w:rsid w:val="004F0DE5"/>
    <w:rsid w:val="005724C9"/>
    <w:rsid w:val="005E5A6A"/>
    <w:rsid w:val="00612752"/>
    <w:rsid w:val="006464BD"/>
    <w:rsid w:val="00663E7E"/>
    <w:rsid w:val="006C4533"/>
    <w:rsid w:val="00705BFC"/>
    <w:rsid w:val="007132B3"/>
    <w:rsid w:val="00751281"/>
    <w:rsid w:val="00755B09"/>
    <w:rsid w:val="008066CE"/>
    <w:rsid w:val="00815A31"/>
    <w:rsid w:val="0083460C"/>
    <w:rsid w:val="008753A1"/>
    <w:rsid w:val="00883C72"/>
    <w:rsid w:val="008E1D5C"/>
    <w:rsid w:val="008F02CE"/>
    <w:rsid w:val="0092300B"/>
    <w:rsid w:val="00953CD9"/>
    <w:rsid w:val="009669A1"/>
    <w:rsid w:val="00987417"/>
    <w:rsid w:val="00991447"/>
    <w:rsid w:val="009D53D2"/>
    <w:rsid w:val="00A52569"/>
    <w:rsid w:val="00A85516"/>
    <w:rsid w:val="00AD007A"/>
    <w:rsid w:val="00B10CC6"/>
    <w:rsid w:val="00B20CB6"/>
    <w:rsid w:val="00B922D4"/>
    <w:rsid w:val="00BF2EAA"/>
    <w:rsid w:val="00C14BA3"/>
    <w:rsid w:val="00C173EB"/>
    <w:rsid w:val="00C2099D"/>
    <w:rsid w:val="00C45D2E"/>
    <w:rsid w:val="00C864ED"/>
    <w:rsid w:val="00C90838"/>
    <w:rsid w:val="00CD148A"/>
    <w:rsid w:val="00CD213C"/>
    <w:rsid w:val="00CD7EF7"/>
    <w:rsid w:val="00CE47CC"/>
    <w:rsid w:val="00D0716A"/>
    <w:rsid w:val="00D64490"/>
    <w:rsid w:val="00DD666B"/>
    <w:rsid w:val="00DF3A12"/>
    <w:rsid w:val="00E16378"/>
    <w:rsid w:val="00E4733B"/>
    <w:rsid w:val="00E4776A"/>
    <w:rsid w:val="00ED4666"/>
    <w:rsid w:val="00F553AF"/>
    <w:rsid w:val="00F66179"/>
    <w:rsid w:val="00F73D04"/>
    <w:rsid w:val="00F74CBF"/>
    <w:rsid w:val="00FD0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776A"/>
    <w:rPr>
      <w:color w:val="808080"/>
    </w:rPr>
  </w:style>
  <w:style w:type="paragraph" w:styleId="BalloonText">
    <w:name w:val="Balloon Text"/>
    <w:basedOn w:val="Normal"/>
    <w:link w:val="BalloonTextChar"/>
    <w:uiPriority w:val="99"/>
    <w:semiHidden/>
    <w:unhideWhenUsed/>
    <w:rsid w:val="00E4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76A"/>
    <w:rPr>
      <w:rFonts w:ascii="Tahoma" w:hAnsi="Tahoma" w:cs="Tahoma"/>
      <w:sz w:val="16"/>
      <w:szCs w:val="16"/>
    </w:rPr>
  </w:style>
  <w:style w:type="paragraph" w:styleId="ListParagraph">
    <w:name w:val="List Paragraph"/>
    <w:basedOn w:val="Normal"/>
    <w:uiPriority w:val="34"/>
    <w:qFormat/>
    <w:rsid w:val="001451E6"/>
    <w:pPr>
      <w:ind w:left="720"/>
      <w:contextualSpacing/>
    </w:pPr>
  </w:style>
  <w:style w:type="paragraph" w:styleId="EndnoteText">
    <w:name w:val="endnote text"/>
    <w:basedOn w:val="Normal"/>
    <w:link w:val="EndnoteTextChar"/>
    <w:uiPriority w:val="99"/>
    <w:semiHidden/>
    <w:unhideWhenUsed/>
    <w:rsid w:val="008E1D5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1D5C"/>
    <w:rPr>
      <w:sz w:val="20"/>
      <w:szCs w:val="20"/>
    </w:rPr>
  </w:style>
  <w:style w:type="character" w:styleId="EndnoteReference">
    <w:name w:val="endnote reference"/>
    <w:basedOn w:val="DefaultParagraphFont"/>
    <w:uiPriority w:val="99"/>
    <w:semiHidden/>
    <w:unhideWhenUsed/>
    <w:rsid w:val="008E1D5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50A46-A473-468A-8DB7-E451389ED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11</Pages>
  <Words>985</Words>
  <Characters>5619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6591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dasl</dc:creator>
  <cp:lastModifiedBy>Paul Oh</cp:lastModifiedBy>
  <cp:revision>4</cp:revision>
  <dcterms:created xsi:type="dcterms:W3CDTF">2018-11-09T00:44:00Z</dcterms:created>
  <dcterms:modified xsi:type="dcterms:W3CDTF">2018-11-09T01:28:00Z</dcterms:modified>
</cp:coreProperties>
</file>